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hint="default" w:ascii="Times New Roman" w:hAnsi="Times New Roman" w:eastAsia="宋体" w:cs="Times New Roman"/>
          <w:b/>
          <w:sz w:val="28"/>
          <w:szCs w:val="24"/>
        </w:rPr>
      </w:pPr>
      <w:r>
        <w:rPr>
          <w:rFonts w:hint="default" w:ascii="Times New Roman" w:hAnsi="Times New Roman" w:eastAsia="宋体" w:cs="Times New Roman"/>
          <w:b/>
          <w:sz w:val="28"/>
          <w:szCs w:val="24"/>
        </w:rPr>
        <w:t>2024年度河北省地震动力学重点实验室开放基金项目申请指南</w:t>
      </w:r>
    </w:p>
    <w:p>
      <w:pPr>
        <w:adjustRightInd w:val="0"/>
        <w:snapToGrid w:val="0"/>
        <w:spacing w:line="520" w:lineRule="exact"/>
        <w:ind w:firstLine="480"/>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lang w:val="en-US" w:eastAsia="zh-CN"/>
        </w:rPr>
        <w:t>河北省地震动力学重点实验室</w:t>
      </w:r>
      <w:r>
        <w:rPr>
          <w:rFonts w:hint="eastAsia" w:ascii="Times New Roman" w:hAnsi="Times New Roman" w:eastAsia="宋体" w:cs="Times New Roman"/>
          <w:sz w:val="24"/>
          <w:szCs w:val="24"/>
          <w:lang w:val="en-US" w:eastAsia="zh-CN"/>
        </w:rPr>
        <w:t>是2019年由河北省科学技术厅批准设立的省级科技创新平台</w:t>
      </w:r>
      <w:r>
        <w:rPr>
          <w:rFonts w:hint="default" w:ascii="Times New Roman" w:hAnsi="Times New Roman" w:eastAsia="宋体" w:cs="Times New Roman"/>
          <w:sz w:val="24"/>
          <w:szCs w:val="24"/>
          <w:lang w:val="en-US" w:eastAsia="zh-CN"/>
        </w:rPr>
        <w:t>，廊坊市</w:t>
      </w:r>
      <w:r>
        <w:rPr>
          <w:rFonts w:hint="eastAsia" w:ascii="Times New Roman" w:hAnsi="Times New Roman" w:eastAsia="宋体" w:cs="Times New Roman"/>
          <w:sz w:val="24"/>
          <w:szCs w:val="24"/>
          <w:lang w:val="en-US" w:eastAsia="zh-CN"/>
        </w:rPr>
        <w:t>地球探测与信息技术</w:t>
      </w:r>
      <w:r>
        <w:rPr>
          <w:rFonts w:hint="default" w:ascii="Times New Roman" w:hAnsi="Times New Roman" w:eastAsia="宋体" w:cs="Times New Roman"/>
          <w:sz w:val="24"/>
          <w:szCs w:val="24"/>
          <w:lang w:val="en-US" w:eastAsia="zh-CN"/>
        </w:rPr>
        <w:t>重点实验室是</w:t>
      </w:r>
      <w:r>
        <w:rPr>
          <w:rFonts w:hint="eastAsia" w:ascii="Times New Roman" w:hAnsi="Times New Roman" w:eastAsia="宋体" w:cs="Times New Roman"/>
          <w:sz w:val="24"/>
          <w:szCs w:val="24"/>
          <w:lang w:val="en-US" w:eastAsia="zh-CN"/>
        </w:rPr>
        <w:t>2023年由廊坊市科学技术局批准设立的市级研发平台</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为促进</w:t>
      </w:r>
      <w:r>
        <w:rPr>
          <w:rFonts w:hint="eastAsia" w:ascii="Times New Roman" w:hAnsi="Times New Roman" w:eastAsia="宋体" w:cs="Times New Roman"/>
          <w:sz w:val="24"/>
          <w:szCs w:val="24"/>
          <w:lang w:val="en-US" w:eastAsia="zh-CN"/>
        </w:rPr>
        <w:t>重点</w:t>
      </w:r>
      <w:r>
        <w:rPr>
          <w:rFonts w:hint="default" w:ascii="Times New Roman" w:hAnsi="Times New Roman" w:eastAsia="宋体" w:cs="Times New Roman"/>
          <w:sz w:val="24"/>
          <w:szCs w:val="24"/>
          <w:lang w:val="en-US" w:eastAsia="zh-CN"/>
        </w:rPr>
        <w:t>实验室科研人员</w:t>
      </w:r>
      <w:r>
        <w:rPr>
          <w:rFonts w:hint="default" w:ascii="Times New Roman" w:hAnsi="Times New Roman" w:eastAsia="宋体" w:cs="Times New Roman"/>
          <w:sz w:val="24"/>
          <w:szCs w:val="24"/>
        </w:rPr>
        <w:t>与国内外单位和科研人员的学术交流，充分</w:t>
      </w:r>
      <w:r>
        <w:rPr>
          <w:rFonts w:hint="default" w:ascii="Times New Roman" w:hAnsi="Times New Roman" w:eastAsia="宋体" w:cs="Times New Roman"/>
          <w:sz w:val="24"/>
          <w:szCs w:val="24"/>
          <w:lang w:val="en-US" w:eastAsia="zh-CN"/>
        </w:rPr>
        <w:t>发挥</w:t>
      </w:r>
      <w:r>
        <w:rPr>
          <w:rFonts w:hint="default" w:ascii="Times New Roman" w:hAnsi="Times New Roman" w:eastAsia="宋体" w:cs="Times New Roman"/>
          <w:sz w:val="24"/>
          <w:szCs w:val="24"/>
        </w:rPr>
        <w:t>实验平台先进的</w:t>
      </w:r>
      <w:r>
        <w:rPr>
          <w:rFonts w:hint="default" w:ascii="Times New Roman" w:hAnsi="Times New Roman" w:eastAsia="宋体" w:cs="Times New Roman"/>
          <w:sz w:val="24"/>
          <w:szCs w:val="24"/>
          <w:lang w:val="en-US" w:eastAsia="zh-CN"/>
        </w:rPr>
        <w:t>仪器</w:t>
      </w:r>
      <w:r>
        <w:rPr>
          <w:rFonts w:hint="default" w:ascii="Times New Roman" w:hAnsi="Times New Roman" w:eastAsia="宋体" w:cs="Times New Roman"/>
          <w:sz w:val="24"/>
          <w:szCs w:val="24"/>
        </w:rPr>
        <w:t>设备</w:t>
      </w:r>
      <w:r>
        <w:rPr>
          <w:rFonts w:hint="default" w:ascii="Times New Roman" w:hAnsi="Times New Roman" w:eastAsia="宋体" w:cs="Times New Roman"/>
          <w:sz w:val="24"/>
          <w:szCs w:val="24"/>
          <w:lang w:val="en-US" w:eastAsia="zh-CN"/>
        </w:rPr>
        <w:t>功能与作用</w:t>
      </w:r>
      <w:r>
        <w:rPr>
          <w:rFonts w:hint="default" w:ascii="Times New Roman" w:hAnsi="Times New Roman" w:eastAsia="宋体" w:cs="Times New Roman"/>
          <w:sz w:val="24"/>
          <w:szCs w:val="24"/>
        </w:rPr>
        <w:t>，产出高水平的科研成果，吸引聚集本实验室相关研究领域</w:t>
      </w:r>
      <w:r>
        <w:rPr>
          <w:rFonts w:hint="default" w:ascii="Times New Roman" w:hAnsi="Times New Roman" w:eastAsia="宋体" w:cs="Times New Roman"/>
          <w:sz w:val="24"/>
          <w:szCs w:val="24"/>
          <w:lang w:val="en-US" w:eastAsia="zh-CN"/>
        </w:rPr>
        <w:t>的</w:t>
      </w:r>
      <w:r>
        <w:rPr>
          <w:rFonts w:hint="default" w:ascii="Times New Roman" w:hAnsi="Times New Roman" w:eastAsia="宋体" w:cs="Times New Roman"/>
          <w:sz w:val="24"/>
          <w:szCs w:val="24"/>
        </w:rPr>
        <w:t>国内外优秀学者</w:t>
      </w:r>
      <w:r>
        <w:rPr>
          <w:rFonts w:hint="default" w:ascii="Times New Roman" w:hAnsi="Times New Roman" w:eastAsia="宋体" w:cs="Times New Roman"/>
          <w:sz w:val="24"/>
          <w:szCs w:val="24"/>
          <w:lang w:val="en-US" w:eastAsia="zh-CN"/>
        </w:rPr>
        <w:t>联合</w:t>
      </w:r>
      <w:r>
        <w:rPr>
          <w:rFonts w:hint="default" w:ascii="Times New Roman" w:hAnsi="Times New Roman" w:eastAsia="宋体" w:cs="Times New Roman"/>
          <w:sz w:val="24"/>
          <w:szCs w:val="24"/>
        </w:rPr>
        <w:t>开展高水平的研究工作，</w:t>
      </w:r>
      <w:r>
        <w:rPr>
          <w:rFonts w:hint="eastAsia" w:ascii="Times New Roman" w:hAnsi="Times New Roman" w:eastAsia="宋体" w:cs="Times New Roman"/>
          <w:color w:val="auto"/>
          <w:sz w:val="24"/>
          <w:szCs w:val="24"/>
          <w:lang w:val="en-US" w:eastAsia="zh-CN"/>
        </w:rPr>
        <w:t>依据</w:t>
      </w:r>
      <w:r>
        <w:rPr>
          <w:rFonts w:hint="default" w:ascii="Times New Roman" w:hAnsi="Times New Roman" w:eastAsia="宋体" w:cs="Times New Roman"/>
          <w:color w:val="auto"/>
          <w:sz w:val="24"/>
          <w:szCs w:val="24"/>
          <w:u w:val="single"/>
          <w:lang w:val="en-US" w:eastAsia="zh-CN"/>
        </w:rPr>
        <w:t>《河北省地震动力学重点实验室开放基金管理办法（试行）》（防科发科〔2020〕26号）</w:t>
      </w:r>
      <w:r>
        <w:rPr>
          <w:rFonts w:hint="default" w:ascii="Times New Roman" w:hAnsi="Times New Roman" w:eastAsia="宋体" w:cs="Times New Roman"/>
          <w:color w:val="auto"/>
          <w:sz w:val="24"/>
          <w:szCs w:val="24"/>
        </w:rPr>
        <w:t>设立开放基金。</w:t>
      </w:r>
    </w:p>
    <w:p>
      <w:pPr>
        <w:spacing w:line="520" w:lineRule="exac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一、研究方向</w:t>
      </w:r>
    </w:p>
    <w:p>
      <w:pPr>
        <w:spacing w:line="5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围绕重点实验室主要研究方向，</w:t>
      </w:r>
      <w:r>
        <w:rPr>
          <w:rFonts w:hint="default" w:ascii="Times New Roman" w:hAnsi="Times New Roman" w:cs="Times New Roman"/>
          <w:kern w:val="0"/>
          <w:sz w:val="24"/>
        </w:rPr>
        <w:t>重点支持依托实验室开展地震动力学、地震孕育环境探测技术、地震地下流体动力学、地震监测与物理预测、地震预警、发震构造与风险评估</w:t>
      </w:r>
      <w:r>
        <w:rPr>
          <w:rFonts w:hint="eastAsia" w:ascii="Times New Roman" w:hAnsi="Times New Roman" w:cs="Times New Roman"/>
          <w:kern w:val="0"/>
          <w:sz w:val="24"/>
          <w:lang w:eastAsia="zh-CN"/>
        </w:rPr>
        <w:t>、</w:t>
      </w:r>
      <w:r>
        <w:rPr>
          <w:rFonts w:hint="eastAsia" w:ascii="Times New Roman" w:hAnsi="Times New Roman" w:cs="Times New Roman"/>
          <w:kern w:val="0"/>
          <w:sz w:val="24"/>
          <w:lang w:val="en-US" w:eastAsia="zh-CN"/>
        </w:rPr>
        <w:t>地球化学探测技术和地球信息科学技术应用</w:t>
      </w:r>
      <w:r>
        <w:rPr>
          <w:rFonts w:hint="default" w:ascii="Times New Roman" w:hAnsi="Times New Roman" w:cs="Times New Roman"/>
          <w:kern w:val="0"/>
          <w:sz w:val="24"/>
        </w:rPr>
        <w:t>等方面的研究工作。</w:t>
      </w:r>
    </w:p>
    <w:p>
      <w:pPr>
        <w:spacing w:line="520" w:lineRule="exac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二、开放对象</w:t>
      </w:r>
    </w:p>
    <w:p>
      <w:pPr>
        <w:spacing w:line="520" w:lineRule="exact"/>
        <w:rPr>
          <w:rFonts w:hint="default" w:ascii="Times New Roman" w:hAnsi="Times New Roman" w:cs="Times New Roman"/>
          <w:kern w:val="0"/>
          <w:sz w:val="24"/>
        </w:rPr>
      </w:pPr>
      <w:r>
        <w:rPr>
          <w:rFonts w:hint="default" w:ascii="Times New Roman" w:hAnsi="Times New Roman" w:cs="Times New Roman"/>
          <w:sz w:val="24"/>
        </w:rPr>
        <w:t xml:space="preserve">   凡国内外具有硕士及以上学位的教学和科研人员或具有相同资质的人员均可在本实验室</w:t>
      </w:r>
      <w:r>
        <w:rPr>
          <w:rFonts w:hint="default" w:ascii="Times New Roman" w:hAnsi="Times New Roman" w:cs="Times New Roman"/>
          <w:sz w:val="24"/>
          <w:lang w:eastAsia="zh-CN"/>
        </w:rPr>
        <w:t>开放基金</w:t>
      </w:r>
      <w:r>
        <w:rPr>
          <w:rFonts w:hint="default" w:ascii="Times New Roman" w:hAnsi="Times New Roman" w:cs="Times New Roman"/>
          <w:sz w:val="24"/>
        </w:rPr>
        <w:t>指南范围内提出课题申请。</w:t>
      </w:r>
      <w:r>
        <w:rPr>
          <w:rFonts w:hint="default" w:ascii="Times New Roman" w:hAnsi="Times New Roman" w:cs="Times New Roman"/>
          <w:kern w:val="0"/>
          <w:sz w:val="24"/>
          <w:lang w:eastAsia="zh-CN"/>
        </w:rPr>
        <w:t>开放基金</w:t>
      </w:r>
      <w:r>
        <w:rPr>
          <w:rFonts w:hint="default" w:ascii="Times New Roman" w:hAnsi="Times New Roman" w:cs="Times New Roman"/>
          <w:kern w:val="0"/>
          <w:sz w:val="24"/>
        </w:rPr>
        <w:t>的研究内容须符合本实验室的发展方向，申请人需有一定的研究工作基础，近三年来年均以第一作者</w:t>
      </w:r>
      <w:r>
        <w:rPr>
          <w:rFonts w:hint="default" w:ascii="Times New Roman" w:hAnsi="Times New Roman" w:cs="Times New Roman"/>
          <w:kern w:val="0"/>
          <w:sz w:val="24"/>
          <w:lang w:val="en-US" w:eastAsia="zh-CN"/>
        </w:rPr>
        <w:t>至少</w:t>
      </w:r>
      <w:r>
        <w:rPr>
          <w:rFonts w:hint="default" w:ascii="Times New Roman" w:hAnsi="Times New Roman" w:cs="Times New Roman"/>
          <w:kern w:val="0"/>
          <w:sz w:val="24"/>
        </w:rPr>
        <w:t>发表</w:t>
      </w:r>
      <w:r>
        <w:rPr>
          <w:rFonts w:hint="default" w:ascii="Times New Roman" w:hAnsi="Times New Roman" w:cs="Times New Roman"/>
          <w:kern w:val="0"/>
          <w:sz w:val="24"/>
          <w:lang w:val="en-US" w:eastAsia="zh-CN"/>
        </w:rPr>
        <w:t>核心期刊以上的</w:t>
      </w:r>
      <w:r>
        <w:rPr>
          <w:rFonts w:hint="default" w:ascii="Times New Roman" w:hAnsi="Times New Roman" w:cs="Times New Roman"/>
          <w:kern w:val="0"/>
          <w:sz w:val="24"/>
        </w:rPr>
        <w:t>学术论文1篇。</w:t>
      </w:r>
    </w:p>
    <w:p>
      <w:pPr>
        <w:spacing w:line="5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存在以下</w:t>
      </w:r>
      <w:r>
        <w:rPr>
          <w:rFonts w:hint="default" w:ascii="Times New Roman" w:hAnsi="Times New Roman" w:eastAsia="宋体" w:cs="Times New Roman"/>
          <w:sz w:val="24"/>
          <w:szCs w:val="24"/>
          <w:lang w:val="en-US" w:eastAsia="zh-CN"/>
        </w:rPr>
        <w:t>情况的</w:t>
      </w:r>
      <w:r>
        <w:rPr>
          <w:rFonts w:hint="default" w:ascii="Times New Roman" w:hAnsi="Times New Roman" w:eastAsia="宋体" w:cs="Times New Roman"/>
          <w:sz w:val="24"/>
          <w:szCs w:val="24"/>
        </w:rPr>
        <w:t>不予资助：</w:t>
      </w:r>
    </w:p>
    <w:p>
      <w:pPr>
        <w:numPr>
          <w:ilvl w:val="0"/>
          <w:numId w:val="1"/>
        </w:numPr>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对已获实验室基金资助项目未结题者。</w:t>
      </w:r>
    </w:p>
    <w:p>
      <w:pPr>
        <w:numPr>
          <w:ilvl w:val="0"/>
          <w:numId w:val="1"/>
        </w:numPr>
        <w:spacing w:line="360" w:lineRule="auto"/>
        <w:ind w:left="0" w:leftChars="0" w:firstLine="42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申请人</w:t>
      </w:r>
      <w:r>
        <w:rPr>
          <w:rFonts w:hint="default" w:ascii="Times New Roman" w:hAnsi="Times New Roman" w:eastAsia="宋体" w:cs="Times New Roman"/>
          <w:sz w:val="24"/>
          <w:szCs w:val="24"/>
        </w:rPr>
        <w:t>为防灾科技学院教师且名下有在研的中央高校</w:t>
      </w:r>
      <w:r>
        <w:rPr>
          <w:rFonts w:hint="default" w:ascii="Times New Roman" w:hAnsi="Times New Roman" w:eastAsia="宋体" w:cs="Times New Roman"/>
          <w:sz w:val="24"/>
          <w:szCs w:val="24"/>
          <w:lang w:val="en-US" w:eastAsia="zh-CN"/>
        </w:rPr>
        <w:t>基本科研业务费</w:t>
      </w:r>
      <w:r>
        <w:rPr>
          <w:rFonts w:hint="default" w:ascii="Times New Roman" w:hAnsi="Times New Roman" w:eastAsia="宋体" w:cs="Times New Roman"/>
          <w:sz w:val="24"/>
          <w:szCs w:val="24"/>
        </w:rPr>
        <w:t>项目。</w:t>
      </w:r>
    </w:p>
    <w:p>
      <w:pPr>
        <w:spacing w:line="520" w:lineRule="exac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 申请程序</w:t>
      </w:r>
    </w:p>
    <w:p>
      <w:pPr>
        <w:spacing w:line="5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1. 通知发出后，</w:t>
      </w:r>
      <w:r>
        <w:rPr>
          <w:rFonts w:hint="default" w:ascii="Times New Roman" w:hAnsi="Times New Roman" w:cs="Times New Roman"/>
          <w:kern w:val="0"/>
          <w:sz w:val="24"/>
        </w:rPr>
        <w:t>申请</w:t>
      </w:r>
      <w:r>
        <w:rPr>
          <w:rFonts w:hint="default" w:ascii="Times New Roman" w:hAnsi="Times New Roman" w:cs="Times New Roman"/>
          <w:kern w:val="0"/>
          <w:sz w:val="24"/>
          <w:lang w:val="en-US" w:eastAsia="zh-CN"/>
        </w:rPr>
        <w:t>人</w:t>
      </w:r>
      <w:r>
        <w:rPr>
          <w:rFonts w:hint="default" w:ascii="Times New Roman" w:hAnsi="Times New Roman" w:cs="Times New Roman"/>
          <w:kern w:val="0"/>
          <w:sz w:val="24"/>
        </w:rPr>
        <w:t>经所在单位同意后提出课题申请，</w:t>
      </w:r>
      <w:r>
        <w:rPr>
          <w:rFonts w:hint="default" w:ascii="Times New Roman" w:hAnsi="Times New Roman" w:eastAsia="宋体" w:cs="Times New Roman"/>
          <w:sz w:val="24"/>
          <w:szCs w:val="24"/>
        </w:rPr>
        <w:t>填写《</w:t>
      </w:r>
      <w:r>
        <w:rPr>
          <w:rFonts w:hint="default" w:ascii="Times New Roman" w:hAnsi="Times New Roman" w:cs="Times New Roman"/>
          <w:kern w:val="0"/>
          <w:sz w:val="24"/>
        </w:rPr>
        <w:t>河北省地震动力学重点实验室</w:t>
      </w:r>
      <w:r>
        <w:rPr>
          <w:rFonts w:hint="default" w:ascii="Times New Roman" w:hAnsi="Times New Roman" w:eastAsia="宋体" w:cs="Times New Roman"/>
          <w:sz w:val="24"/>
          <w:szCs w:val="24"/>
        </w:rPr>
        <w:t>开放基金申请书》，申请人本人须在承诺部分手写</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电子）</w:t>
      </w:r>
      <w:r>
        <w:rPr>
          <w:rFonts w:hint="default" w:ascii="Times New Roman" w:hAnsi="Times New Roman" w:eastAsia="宋体" w:cs="Times New Roman"/>
          <w:sz w:val="24"/>
          <w:szCs w:val="24"/>
        </w:rPr>
        <w:t>签名，在2024年5月30日前，将PDF电子版发送至mh@cidp.edu.cn。</w:t>
      </w:r>
    </w:p>
    <w:p>
      <w:pPr>
        <w:spacing w:line="5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2. </w:t>
      </w:r>
      <w:r>
        <w:rPr>
          <w:rFonts w:hint="default" w:ascii="Times New Roman" w:hAnsi="Times New Roman" w:eastAsia="宋体" w:cs="Times New Roman"/>
          <w:sz w:val="24"/>
          <w:szCs w:val="24"/>
          <w:lang w:val="en-US" w:eastAsia="zh-CN"/>
        </w:rPr>
        <w:t>符合条件的</w:t>
      </w:r>
      <w:r>
        <w:rPr>
          <w:rFonts w:hint="default" w:ascii="Times New Roman" w:hAnsi="Times New Roman" w:eastAsia="宋体" w:cs="Times New Roman"/>
          <w:sz w:val="24"/>
          <w:szCs w:val="24"/>
        </w:rPr>
        <w:t>《申请书》</w:t>
      </w:r>
      <w:r>
        <w:rPr>
          <w:rFonts w:hint="default" w:ascii="Times New Roman" w:hAnsi="Times New Roman" w:eastAsia="宋体" w:cs="Times New Roman"/>
          <w:sz w:val="24"/>
          <w:szCs w:val="24"/>
          <w:lang w:val="en-US" w:eastAsia="zh-CN"/>
        </w:rPr>
        <w:t>送</w:t>
      </w:r>
      <w:r>
        <w:rPr>
          <w:rFonts w:hint="default" w:ascii="Times New Roman" w:hAnsi="Times New Roman" w:eastAsia="宋体" w:cs="Times New Roman"/>
          <w:sz w:val="24"/>
          <w:szCs w:val="24"/>
        </w:rPr>
        <w:t>实验室学术委员会评审，根据择优资助原则，确定资助项目及资助额度。</w:t>
      </w:r>
    </w:p>
    <w:p>
      <w:pPr>
        <w:spacing w:line="520" w:lineRule="exac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sz w:val="24"/>
          <w:szCs w:val="24"/>
        </w:rPr>
        <w:t xml:space="preserve">    3. </w:t>
      </w:r>
      <w:r>
        <w:rPr>
          <w:rFonts w:hint="default" w:ascii="Times New Roman" w:hAnsi="Times New Roman" w:eastAsia="宋体" w:cs="Times New Roman"/>
          <w:color w:val="000000"/>
          <w:kern w:val="0"/>
          <w:sz w:val="24"/>
          <w:szCs w:val="24"/>
        </w:rPr>
        <w:t>获得资助的课题负责人须填写《</w:t>
      </w:r>
      <w:r>
        <w:rPr>
          <w:rFonts w:hint="default" w:ascii="Times New Roman" w:hAnsi="Times New Roman" w:cs="Times New Roman"/>
          <w:kern w:val="0"/>
          <w:sz w:val="24"/>
        </w:rPr>
        <w:t>河北省地震动力学重点实验室开放基金计划</w:t>
      </w:r>
      <w:r>
        <w:rPr>
          <w:rFonts w:hint="default" w:ascii="Times New Roman" w:hAnsi="Times New Roman" w:eastAsia="宋体" w:cs="Times New Roman"/>
          <w:color w:val="000000"/>
          <w:kern w:val="0"/>
          <w:sz w:val="24"/>
          <w:szCs w:val="24"/>
        </w:rPr>
        <w:t>任务书》</w:t>
      </w:r>
      <w:r>
        <w:rPr>
          <w:rFonts w:hint="default" w:ascii="Times New Roman" w:hAnsi="Times New Roman" w:eastAsia="宋体" w:cs="Times New Roman"/>
          <w:sz w:val="24"/>
          <w:szCs w:val="24"/>
        </w:rPr>
        <w:t>纸质一式三份（双面打印），加盖单位公章</w:t>
      </w:r>
      <w:r>
        <w:rPr>
          <w:rFonts w:hint="default" w:ascii="Times New Roman" w:hAnsi="Times New Roman" w:eastAsia="宋体" w:cs="Times New Roman"/>
          <w:color w:val="000000"/>
          <w:kern w:val="0"/>
          <w:sz w:val="24"/>
          <w:szCs w:val="24"/>
        </w:rPr>
        <w:t>并承诺按照计划完成科研任务</w:t>
      </w:r>
      <w:r>
        <w:rPr>
          <w:rFonts w:hint="default" w:ascii="Times New Roman" w:hAnsi="Times New Roman" w:eastAsia="宋体" w:cs="Times New Roman"/>
          <w:sz w:val="24"/>
          <w:szCs w:val="24"/>
        </w:rPr>
        <w:t>，之后重点实验室会将任务书回寄</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校外科研单位人员可使用扫描件，并将文件发送至</w:t>
      </w:r>
      <w:r>
        <w:rPr>
          <w:rFonts w:hint="default" w:ascii="Times New Roman" w:hAnsi="Times New Roman" w:eastAsia="宋体" w:cs="Times New Roman"/>
          <w:sz w:val="24"/>
          <w:szCs w:val="24"/>
        </w:rPr>
        <w:t>mh@cidp.edu.cn</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color w:val="000000"/>
          <w:kern w:val="0"/>
          <w:sz w:val="24"/>
          <w:szCs w:val="24"/>
        </w:rPr>
        <w:t>。</w:t>
      </w:r>
    </w:p>
    <w:p>
      <w:pPr>
        <w:spacing w:line="520" w:lineRule="exact"/>
        <w:rPr>
          <w:rFonts w:hint="default" w:ascii="Times New Roman" w:hAnsi="Times New Roman" w:cs="Times New Roman"/>
          <w:kern w:val="0"/>
          <w:sz w:val="24"/>
        </w:rPr>
      </w:pPr>
      <w:r>
        <w:rPr>
          <w:rFonts w:hint="default" w:ascii="Times New Roman" w:hAnsi="Times New Roman" w:eastAsia="宋体" w:cs="Times New Roman"/>
          <w:color w:val="000000"/>
          <w:kern w:val="0"/>
          <w:sz w:val="24"/>
          <w:szCs w:val="24"/>
        </w:rPr>
        <w:t xml:space="preserve">    4. </w:t>
      </w:r>
      <w:r>
        <w:rPr>
          <w:rFonts w:hint="default" w:ascii="Times New Roman" w:hAnsi="Times New Roman" w:cs="Times New Roman"/>
          <w:sz w:val="24"/>
        </w:rPr>
        <w:t>根据开放</w:t>
      </w:r>
      <w:r>
        <w:rPr>
          <w:rFonts w:hint="default" w:ascii="Times New Roman" w:hAnsi="Times New Roman" w:cs="Times New Roman"/>
          <w:sz w:val="24"/>
          <w:lang w:val="en-US" w:eastAsia="zh-CN"/>
        </w:rPr>
        <w:t>基金</w:t>
      </w:r>
      <w:r>
        <w:rPr>
          <w:rFonts w:hint="default" w:ascii="Times New Roman" w:hAnsi="Times New Roman" w:cs="Times New Roman"/>
          <w:sz w:val="24"/>
        </w:rPr>
        <w:t>的性质给予一定额度的经费资助，重点支持有较强研究基础的优秀学术团队和个人，</w:t>
      </w:r>
      <w:r>
        <w:rPr>
          <w:rFonts w:hint="default" w:ascii="Times New Roman" w:hAnsi="Times New Roman" w:cs="Times New Roman"/>
          <w:kern w:val="0"/>
          <w:sz w:val="24"/>
        </w:rPr>
        <w:t>每项资助经费</w:t>
      </w:r>
      <w:r>
        <w:rPr>
          <w:rFonts w:hint="default" w:ascii="Times New Roman" w:hAnsi="Times New Roman" w:cs="Times New Roman"/>
          <w:kern w:val="0"/>
          <w:sz w:val="24"/>
          <w:lang w:val="en-US" w:eastAsia="zh-CN"/>
        </w:rPr>
        <w:t>1.5</w:t>
      </w:r>
      <w:r>
        <w:rPr>
          <w:rFonts w:hint="default" w:ascii="Times New Roman" w:hAnsi="Times New Roman" w:cs="Times New Roman"/>
          <w:kern w:val="0"/>
          <w:sz w:val="24"/>
        </w:rPr>
        <w:t>万元，执行期一般为2年</w:t>
      </w:r>
      <w:r>
        <w:rPr>
          <w:rFonts w:hint="default" w:ascii="Times New Roman" w:hAnsi="Times New Roman" w:cs="Times New Roman"/>
          <w:kern w:val="0"/>
          <w:sz w:val="24"/>
          <w:lang w:eastAsia="zh-CN"/>
        </w:rPr>
        <w:t>，</w:t>
      </w:r>
      <w:r>
        <w:rPr>
          <w:rFonts w:hint="default" w:ascii="Times New Roman" w:hAnsi="Times New Roman" w:cs="Times New Roman"/>
          <w:kern w:val="0"/>
          <w:sz w:val="24"/>
          <w:lang w:val="en-US" w:eastAsia="zh-CN"/>
        </w:rPr>
        <w:t>本年度立项总数不超过10项</w:t>
      </w:r>
      <w:r>
        <w:rPr>
          <w:rFonts w:hint="default" w:ascii="Times New Roman" w:hAnsi="Times New Roman" w:cs="Times New Roman"/>
          <w:kern w:val="0"/>
          <w:sz w:val="24"/>
        </w:rPr>
        <w:t>。项目申请人</w:t>
      </w:r>
      <w:r>
        <w:rPr>
          <w:rFonts w:hint="default" w:ascii="Times New Roman" w:hAnsi="Times New Roman" w:cs="Times New Roman"/>
          <w:kern w:val="0"/>
          <w:sz w:val="24"/>
          <w:lang w:val="en-US" w:eastAsia="zh-CN"/>
        </w:rPr>
        <w:t>符合开放基金要求</w:t>
      </w:r>
      <w:r>
        <w:rPr>
          <w:rFonts w:hint="default" w:ascii="Times New Roman" w:hAnsi="Times New Roman" w:cs="Times New Roman"/>
          <w:kern w:val="0"/>
          <w:sz w:val="24"/>
        </w:rPr>
        <w:t>，课题组成员一般不超过3名，也可以不设项目组成员独立承担。</w:t>
      </w:r>
    </w:p>
    <w:p>
      <w:pPr>
        <w:spacing w:line="520" w:lineRule="exact"/>
        <w:rPr>
          <w:rFonts w:hint="default" w:ascii="Times New Roman" w:hAnsi="Times New Roman" w:cs="Times New Roman"/>
          <w:sz w:val="24"/>
        </w:rPr>
      </w:pPr>
      <w:r>
        <w:rPr>
          <w:rFonts w:hint="default" w:ascii="Times New Roman" w:hAnsi="Times New Roman" w:cs="Times New Roman"/>
          <w:kern w:val="0"/>
          <w:sz w:val="24"/>
        </w:rPr>
        <w:t xml:space="preserve">    5. 申请</w:t>
      </w:r>
      <w:r>
        <w:rPr>
          <w:rFonts w:hint="default" w:ascii="Times New Roman" w:hAnsi="Times New Roman" w:cs="Times New Roman"/>
          <w:kern w:val="0"/>
          <w:sz w:val="24"/>
          <w:lang w:val="en-US" w:eastAsia="zh-CN"/>
        </w:rPr>
        <w:t>人</w:t>
      </w:r>
      <w:r>
        <w:rPr>
          <w:rFonts w:hint="default" w:ascii="Times New Roman" w:hAnsi="Times New Roman" w:cs="Times New Roman"/>
          <w:kern w:val="0"/>
          <w:sz w:val="24"/>
        </w:rPr>
        <w:t>不得将已获得资助的其他项目（基金）用来申请本实验室</w:t>
      </w:r>
      <w:r>
        <w:rPr>
          <w:rFonts w:hint="default" w:ascii="Times New Roman" w:hAnsi="Times New Roman" w:cs="Times New Roman"/>
          <w:kern w:val="0"/>
          <w:sz w:val="24"/>
          <w:lang w:eastAsia="zh-CN"/>
        </w:rPr>
        <w:t>开放基金</w:t>
      </w:r>
      <w:r>
        <w:rPr>
          <w:rFonts w:hint="default" w:ascii="Times New Roman" w:hAnsi="Times New Roman" w:cs="Times New Roman"/>
          <w:kern w:val="0"/>
          <w:sz w:val="24"/>
        </w:rPr>
        <w:t>，但本实验室</w:t>
      </w:r>
      <w:r>
        <w:rPr>
          <w:rFonts w:hint="default" w:ascii="Times New Roman" w:hAnsi="Times New Roman" w:cs="Times New Roman"/>
          <w:kern w:val="0"/>
          <w:sz w:val="24"/>
          <w:lang w:eastAsia="zh-CN"/>
        </w:rPr>
        <w:t>开放基金</w:t>
      </w:r>
      <w:r>
        <w:rPr>
          <w:rFonts w:hint="default" w:ascii="Times New Roman" w:hAnsi="Times New Roman" w:cs="Times New Roman"/>
          <w:kern w:val="0"/>
          <w:sz w:val="24"/>
        </w:rPr>
        <w:t>可作为已获得资助的其他项目（基金）的后续研究。</w:t>
      </w:r>
    </w:p>
    <w:p>
      <w:pPr>
        <w:spacing w:line="520" w:lineRule="exact"/>
        <w:ind w:firstLine="480"/>
        <w:rPr>
          <w:rFonts w:hint="default" w:ascii="Times New Roman" w:hAnsi="Times New Roman" w:cs="Times New Roman"/>
          <w:bCs/>
          <w:sz w:val="24"/>
        </w:rPr>
      </w:pPr>
      <w:r>
        <w:rPr>
          <w:rFonts w:hint="default" w:ascii="Times New Roman" w:hAnsi="Times New Roman" w:cs="Times New Roman"/>
          <w:sz w:val="24"/>
        </w:rPr>
        <w:t xml:space="preserve">6. </w:t>
      </w:r>
      <w:r>
        <w:rPr>
          <w:rFonts w:hint="default" w:ascii="Times New Roman" w:hAnsi="Times New Roman" w:cs="Times New Roman"/>
          <w:bCs/>
          <w:sz w:val="24"/>
          <w:lang w:eastAsia="zh-CN"/>
        </w:rPr>
        <w:t>开放基金</w:t>
      </w:r>
      <w:r>
        <w:rPr>
          <w:rFonts w:hint="default" w:ascii="Times New Roman" w:hAnsi="Times New Roman" w:cs="Times New Roman"/>
          <w:bCs/>
          <w:sz w:val="24"/>
        </w:rPr>
        <w:t>经费在实验室的管理帐户下单独建帐，不对外拨款。</w:t>
      </w:r>
      <w:r>
        <w:rPr>
          <w:rFonts w:hint="default" w:ascii="Times New Roman" w:hAnsi="Times New Roman" w:cs="Times New Roman"/>
          <w:bCs/>
          <w:sz w:val="24"/>
          <w:lang w:eastAsia="zh-CN"/>
        </w:rPr>
        <w:t>开放基金</w:t>
      </w:r>
      <w:r>
        <w:rPr>
          <w:rFonts w:hint="default" w:ascii="Times New Roman" w:hAnsi="Times New Roman" w:cs="Times New Roman"/>
          <w:bCs/>
          <w:sz w:val="24"/>
        </w:rPr>
        <w:t>经费由课题负责人按预算统筹安排使用。</w:t>
      </w:r>
      <w:r>
        <w:rPr>
          <w:rFonts w:hint="default" w:ascii="Times New Roman" w:hAnsi="Times New Roman" w:cs="Times New Roman"/>
          <w:kern w:val="0"/>
          <w:sz w:val="24"/>
        </w:rPr>
        <w:t>每年须执行资助经费的50%，年底清零。</w:t>
      </w:r>
    </w:p>
    <w:p>
      <w:pPr>
        <w:spacing w:line="520" w:lineRule="exact"/>
        <w:rPr>
          <w:rFonts w:hint="default" w:ascii="Times New Roman" w:hAnsi="Times New Roman" w:cs="Times New Roman"/>
          <w:sz w:val="24"/>
        </w:rPr>
      </w:pPr>
      <w:r>
        <w:rPr>
          <w:rFonts w:hint="default" w:ascii="Times New Roman" w:hAnsi="Times New Roman" w:cs="Times New Roman"/>
          <w:sz w:val="24"/>
        </w:rPr>
        <w:t xml:space="preserve">    7. 未获批准的《申请书》</w:t>
      </w:r>
      <w:r>
        <w:rPr>
          <w:rFonts w:hint="default" w:ascii="Times New Roman" w:hAnsi="Times New Roman" w:cs="Times New Roman"/>
          <w:sz w:val="24"/>
          <w:lang w:val="en-US" w:eastAsia="zh-CN"/>
        </w:rPr>
        <w:t>如有邮寄的，</w:t>
      </w:r>
      <w:r>
        <w:rPr>
          <w:rFonts w:hint="default" w:ascii="Times New Roman" w:hAnsi="Times New Roman" w:cs="Times New Roman"/>
          <w:sz w:val="24"/>
        </w:rPr>
        <w:t>不</w:t>
      </w:r>
      <w:r>
        <w:rPr>
          <w:rFonts w:hint="default" w:ascii="Times New Roman" w:hAnsi="Times New Roman" w:cs="Times New Roman"/>
          <w:sz w:val="24"/>
          <w:lang w:val="en-US" w:eastAsia="zh-CN"/>
        </w:rPr>
        <w:t>予</w:t>
      </w:r>
      <w:r>
        <w:rPr>
          <w:rFonts w:hint="default" w:ascii="Times New Roman" w:hAnsi="Times New Roman" w:cs="Times New Roman"/>
          <w:sz w:val="24"/>
        </w:rPr>
        <w:t>退回，请申请</w:t>
      </w:r>
      <w:r>
        <w:rPr>
          <w:rFonts w:hint="default" w:ascii="Times New Roman" w:hAnsi="Times New Roman" w:cs="Times New Roman"/>
          <w:sz w:val="24"/>
          <w:lang w:val="en-US" w:eastAsia="zh-CN"/>
        </w:rPr>
        <w:t>人</w:t>
      </w:r>
      <w:r>
        <w:rPr>
          <w:rFonts w:hint="default" w:ascii="Times New Roman" w:hAnsi="Times New Roman" w:cs="Times New Roman"/>
          <w:sz w:val="24"/>
        </w:rPr>
        <w:t>自留底稿。</w:t>
      </w:r>
    </w:p>
    <w:p>
      <w:pPr>
        <w:spacing w:line="520" w:lineRule="exact"/>
        <w:rPr>
          <w:rStyle w:val="8"/>
          <w:rFonts w:hint="default" w:ascii="Times New Roman" w:hAnsi="Times New Roman" w:cs="Times New Roman"/>
          <w:sz w:val="28"/>
          <w:szCs w:val="28"/>
        </w:rPr>
      </w:pPr>
      <w:r>
        <w:rPr>
          <w:rFonts w:hint="default" w:ascii="Times New Roman" w:hAnsi="Times New Roman" w:cs="Times New Roman"/>
          <w:b/>
          <w:sz w:val="24"/>
        </w:rPr>
        <w:t>四、</w:t>
      </w:r>
      <w:r>
        <w:rPr>
          <w:rStyle w:val="8"/>
          <w:rFonts w:hint="default" w:ascii="Times New Roman" w:hAnsi="Times New Roman" w:cs="Times New Roman"/>
          <w:sz w:val="28"/>
          <w:szCs w:val="28"/>
        </w:rPr>
        <w:t>开放基金使用与管理</w:t>
      </w:r>
    </w:p>
    <w:p>
      <w:pPr>
        <w:spacing w:line="5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1. </w:t>
      </w:r>
      <w:r>
        <w:rPr>
          <w:rFonts w:hint="default" w:ascii="Times New Roman" w:hAnsi="Times New Roman" w:eastAsia="宋体" w:cs="Times New Roman"/>
          <w:sz w:val="24"/>
          <w:szCs w:val="24"/>
          <w:lang w:eastAsia="zh-CN"/>
        </w:rPr>
        <w:t>申请人</w:t>
      </w:r>
      <w:r>
        <w:rPr>
          <w:rFonts w:hint="default" w:ascii="Times New Roman" w:hAnsi="Times New Roman" w:eastAsia="宋体" w:cs="Times New Roman"/>
          <w:sz w:val="24"/>
          <w:szCs w:val="24"/>
        </w:rPr>
        <w:t>接到开放基金资助批准通知，即可开展项目研究。</w:t>
      </w:r>
    </w:p>
    <w:p>
      <w:pPr>
        <w:adjustRightInd w:val="0"/>
        <w:snapToGrid w:val="0"/>
        <w:spacing w:line="520" w:lineRule="exact"/>
        <w:ind w:firstLine="480"/>
        <w:rPr>
          <w:rFonts w:hint="default" w:ascii="Times New Roman" w:hAnsi="Times New Roman" w:eastAsia="宋体" w:cs="Times New Roman"/>
          <w:color w:val="C00000"/>
          <w:sz w:val="24"/>
          <w:szCs w:val="24"/>
          <w:u w:val="single"/>
          <w:lang w:val="en-US" w:eastAsia="zh-CN"/>
        </w:rPr>
      </w:pPr>
      <w:r>
        <w:rPr>
          <w:rFonts w:hint="default" w:ascii="Times New Roman" w:hAnsi="Times New Roman" w:eastAsia="宋体" w:cs="Times New Roman"/>
          <w:sz w:val="24"/>
          <w:szCs w:val="24"/>
        </w:rPr>
        <w:t>2. 实验室开放基金的开支包括以下几个方面：</w:t>
      </w:r>
    </w:p>
    <w:p>
      <w:pPr>
        <w:spacing w:line="5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（1）直接有关的科研费用（包括试验分析测试费和数据处理费用）。</w:t>
      </w:r>
    </w:p>
    <w:p>
      <w:pPr>
        <w:spacing w:line="5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（2）学术活动费（包括差旅，评审以及论文发表、专利申请费用）。</w:t>
      </w:r>
    </w:p>
    <w:p>
      <w:pPr>
        <w:spacing w:line="52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3. </w:t>
      </w:r>
      <w:r>
        <w:rPr>
          <w:rFonts w:hint="default" w:ascii="Times New Roman" w:hAnsi="Times New Roman" w:eastAsia="宋体" w:cs="Times New Roman"/>
          <w:sz w:val="24"/>
          <w:szCs w:val="24"/>
          <w:lang w:val="en-US" w:eastAsia="zh-CN"/>
        </w:rPr>
        <w:t>基金</w:t>
      </w:r>
      <w:r>
        <w:rPr>
          <w:rFonts w:hint="default" w:ascii="Times New Roman" w:hAnsi="Times New Roman" w:eastAsia="宋体" w:cs="Times New Roman"/>
          <w:sz w:val="24"/>
          <w:szCs w:val="24"/>
        </w:rPr>
        <w:t>资助的测试分析</w:t>
      </w:r>
      <w:r>
        <w:rPr>
          <w:rFonts w:hint="default" w:ascii="Times New Roman" w:hAnsi="Times New Roman" w:eastAsia="宋体" w:cs="Times New Roman"/>
          <w:sz w:val="24"/>
          <w:szCs w:val="24"/>
          <w:lang w:val="en-US" w:eastAsia="zh-CN"/>
        </w:rPr>
        <w:t>费用</w:t>
      </w:r>
      <w:r>
        <w:rPr>
          <w:rFonts w:hint="default" w:ascii="Times New Roman" w:hAnsi="Times New Roman" w:eastAsia="宋体" w:cs="Times New Roman"/>
          <w:sz w:val="24"/>
          <w:szCs w:val="24"/>
        </w:rPr>
        <w:t>，原则上</w:t>
      </w:r>
      <w:r>
        <w:rPr>
          <w:rFonts w:hint="default" w:ascii="Times New Roman" w:hAnsi="Times New Roman" w:eastAsia="宋体" w:cs="Times New Roman"/>
          <w:sz w:val="24"/>
          <w:szCs w:val="24"/>
          <w:lang w:val="en-US" w:eastAsia="zh-CN"/>
        </w:rPr>
        <w:t>可在</w:t>
      </w:r>
      <w:r>
        <w:rPr>
          <w:rFonts w:hint="default" w:ascii="Times New Roman" w:hAnsi="Times New Roman" w:eastAsia="宋体" w:cs="Times New Roman"/>
          <w:sz w:val="24"/>
          <w:szCs w:val="24"/>
        </w:rPr>
        <w:t>本实验室</w:t>
      </w:r>
      <w:r>
        <w:rPr>
          <w:rFonts w:hint="default" w:ascii="Times New Roman" w:hAnsi="Times New Roman" w:eastAsia="宋体" w:cs="Times New Roman"/>
          <w:sz w:val="24"/>
          <w:szCs w:val="24"/>
          <w:lang w:val="en-US" w:eastAsia="zh-CN"/>
        </w:rPr>
        <w:t>完成</w:t>
      </w:r>
      <w:r>
        <w:rPr>
          <w:rFonts w:hint="default" w:ascii="Times New Roman" w:hAnsi="Times New Roman" w:eastAsia="宋体" w:cs="Times New Roman"/>
          <w:sz w:val="24"/>
          <w:szCs w:val="24"/>
        </w:rPr>
        <w:t>，费用从资助资金中</w:t>
      </w:r>
      <w:r>
        <w:rPr>
          <w:rFonts w:hint="default" w:ascii="Times New Roman" w:hAnsi="Times New Roman" w:eastAsia="宋体" w:cs="Times New Roman"/>
          <w:sz w:val="24"/>
          <w:szCs w:val="24"/>
          <w:lang w:val="en-US" w:eastAsia="zh-CN"/>
        </w:rPr>
        <w:t>直接</w:t>
      </w:r>
      <w:r>
        <w:rPr>
          <w:rFonts w:hint="default" w:ascii="Times New Roman" w:hAnsi="Times New Roman" w:eastAsia="宋体" w:cs="Times New Roman"/>
          <w:sz w:val="24"/>
          <w:szCs w:val="24"/>
        </w:rPr>
        <w:t>扣除。本实验室不具备的分析测试手段，</w:t>
      </w:r>
      <w:r>
        <w:rPr>
          <w:rFonts w:hint="default" w:ascii="Times New Roman" w:hAnsi="Times New Roman" w:eastAsia="宋体" w:cs="Times New Roman"/>
          <w:sz w:val="24"/>
          <w:szCs w:val="24"/>
          <w:lang w:eastAsia="zh-CN"/>
        </w:rPr>
        <w:t>申请人</w:t>
      </w:r>
      <w:r>
        <w:rPr>
          <w:rFonts w:hint="default" w:ascii="Times New Roman" w:hAnsi="Times New Roman" w:eastAsia="宋体" w:cs="Times New Roman"/>
          <w:sz w:val="24"/>
          <w:szCs w:val="24"/>
        </w:rPr>
        <w:t>可根据实际需求，向本实验室提出申请，经实验室主任批准后，可自行联系或委托其他实验室进行分析，此部分经费不应超过总经费的</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0%。</w:t>
      </w:r>
    </w:p>
    <w:p>
      <w:pPr>
        <w:pStyle w:val="13"/>
        <w:keepNext w:val="0"/>
        <w:keepLines w:val="0"/>
        <w:widowControl/>
        <w:spacing w:line="600" w:lineRule="exact"/>
        <w:jc w:val="both"/>
        <w:rPr>
          <w:rStyle w:val="8"/>
          <w:rFonts w:hint="default" w:ascii="Times New Roman" w:hAnsi="Times New Roman" w:cs="Times New Roman"/>
          <w:b/>
          <w:bCs w:val="0"/>
          <w:sz w:val="28"/>
          <w:szCs w:val="28"/>
        </w:rPr>
      </w:pPr>
      <w:r>
        <w:rPr>
          <w:rStyle w:val="8"/>
          <w:rFonts w:hint="default" w:ascii="Times New Roman" w:hAnsi="Times New Roman" w:cs="Times New Roman"/>
          <w:b/>
          <w:bCs w:val="0"/>
          <w:sz w:val="28"/>
          <w:szCs w:val="28"/>
        </w:rPr>
        <w:t>五、科研工作及研究成果的管理与评价</w:t>
      </w:r>
    </w:p>
    <w:p>
      <w:pPr>
        <w:pStyle w:val="13"/>
        <w:keepNext w:val="0"/>
        <w:keepLines w:val="0"/>
        <w:widowControl/>
        <w:spacing w:line="600" w:lineRule="exact"/>
        <w:ind w:firstLine="480" w:firstLineChars="200"/>
        <w:jc w:val="both"/>
        <w:rPr>
          <w:rFonts w:hint="default" w:ascii="Times New Roman" w:hAnsi="Times New Roman" w:cs="Times New Roman" w:eastAsiaTheme="minorEastAsia"/>
          <w:b w:val="0"/>
          <w:sz w:val="24"/>
          <w:szCs w:val="24"/>
        </w:rPr>
      </w:pPr>
      <w:r>
        <w:rPr>
          <w:rFonts w:hint="default" w:ascii="Times New Roman" w:hAnsi="Times New Roman" w:cs="Times New Roman" w:eastAsiaTheme="minorEastAsia"/>
          <w:b w:val="0"/>
          <w:sz w:val="24"/>
          <w:szCs w:val="24"/>
        </w:rPr>
        <w:t>1. 要求至少发表</w:t>
      </w:r>
      <w:r>
        <w:rPr>
          <w:rFonts w:hint="default" w:ascii="Times New Roman" w:hAnsi="Times New Roman" w:cs="Times New Roman" w:eastAsiaTheme="minorEastAsia"/>
          <w:b w:val="0"/>
          <w:sz w:val="24"/>
          <w:szCs w:val="24"/>
          <w:lang w:val="en-US" w:eastAsia="zh-CN"/>
        </w:rPr>
        <w:t>2</w:t>
      </w:r>
      <w:r>
        <w:rPr>
          <w:rFonts w:hint="default" w:ascii="Times New Roman" w:hAnsi="Times New Roman" w:cs="Times New Roman" w:eastAsiaTheme="minorEastAsia"/>
          <w:b w:val="0"/>
          <w:sz w:val="24"/>
          <w:szCs w:val="24"/>
        </w:rPr>
        <w:t>篇核心</w:t>
      </w:r>
      <w:r>
        <w:rPr>
          <w:rFonts w:hint="default" w:ascii="Times New Roman" w:hAnsi="Times New Roman" w:cs="Times New Roman" w:eastAsiaTheme="minorEastAsia"/>
          <w:b w:val="0"/>
          <w:sz w:val="24"/>
          <w:szCs w:val="24"/>
          <w:lang w:val="en-US" w:eastAsia="zh-CN"/>
        </w:rPr>
        <w:t>期刊</w:t>
      </w:r>
      <w:r>
        <w:rPr>
          <w:rFonts w:hint="default" w:ascii="Times New Roman" w:hAnsi="Times New Roman" w:cs="Times New Roman" w:eastAsiaTheme="minorEastAsia"/>
          <w:b w:val="0"/>
          <w:sz w:val="24"/>
          <w:szCs w:val="24"/>
        </w:rPr>
        <w:t>论文（北大核心）</w:t>
      </w:r>
      <w:r>
        <w:rPr>
          <w:rFonts w:hint="default" w:ascii="Times New Roman" w:hAnsi="Times New Roman" w:cs="Times New Roman" w:eastAsiaTheme="minorEastAsia"/>
          <w:b w:val="0"/>
          <w:sz w:val="24"/>
          <w:szCs w:val="24"/>
          <w:lang w:val="en-US" w:eastAsia="zh-CN"/>
        </w:rPr>
        <w:t>或1篇SCI检索论文</w:t>
      </w:r>
      <w:r>
        <w:rPr>
          <w:rFonts w:hint="default" w:ascii="Times New Roman" w:hAnsi="Times New Roman" w:cs="Times New Roman" w:eastAsiaTheme="minorEastAsia"/>
          <w:b w:val="0"/>
          <w:sz w:val="24"/>
          <w:szCs w:val="24"/>
        </w:rPr>
        <w:t>。</w:t>
      </w:r>
    </w:p>
    <w:p>
      <w:pPr>
        <w:pStyle w:val="13"/>
        <w:keepNext w:val="0"/>
        <w:keepLines w:val="0"/>
        <w:widowControl/>
        <w:spacing w:line="600" w:lineRule="exact"/>
        <w:ind w:firstLine="480" w:firstLineChars="200"/>
        <w:jc w:val="both"/>
        <w:rPr>
          <w:rFonts w:hint="default" w:ascii="Times New Roman" w:hAnsi="Times New Roman" w:cs="Times New Roman"/>
          <w:b w:val="0"/>
          <w:sz w:val="24"/>
          <w:szCs w:val="24"/>
        </w:rPr>
      </w:pPr>
      <w:r>
        <w:rPr>
          <w:rFonts w:hint="default" w:ascii="Times New Roman" w:hAnsi="Times New Roman" w:cs="Times New Roman" w:eastAsiaTheme="minorEastAsia"/>
          <w:b w:val="0"/>
          <w:sz w:val="24"/>
          <w:szCs w:val="24"/>
        </w:rPr>
        <w:t>2. 结题时要向重点实验室提交：</w:t>
      </w:r>
      <w:r>
        <w:rPr>
          <w:rFonts w:hint="default" w:ascii="Times New Roman" w:hAnsi="Times New Roman" w:cs="Times New Roman"/>
          <w:b w:val="0"/>
          <w:bCs w:val="0"/>
          <w:kern w:val="2"/>
          <w:sz w:val="24"/>
          <w:szCs w:val="24"/>
        </w:rPr>
        <w:t>结题报告、</w:t>
      </w:r>
      <w:r>
        <w:rPr>
          <w:rFonts w:hint="default" w:ascii="Times New Roman" w:hAnsi="Times New Roman" w:cs="Times New Roman"/>
          <w:b w:val="0"/>
          <w:sz w:val="24"/>
          <w:szCs w:val="24"/>
        </w:rPr>
        <w:t>科研成果（署名重点实验室的论文）的电子版和复印件。</w:t>
      </w:r>
    </w:p>
    <w:p>
      <w:pPr>
        <w:pStyle w:val="13"/>
        <w:keepNext w:val="0"/>
        <w:keepLines w:val="0"/>
        <w:widowControl/>
        <w:spacing w:line="600" w:lineRule="exact"/>
        <w:ind w:firstLine="480" w:firstLineChars="200"/>
        <w:jc w:val="both"/>
        <w:rPr>
          <w:rFonts w:hint="default" w:ascii="Times New Roman" w:hAnsi="Times New Roman" w:cs="Times New Roman"/>
          <w:b w:val="0"/>
          <w:sz w:val="24"/>
          <w:szCs w:val="24"/>
        </w:rPr>
      </w:pPr>
      <w:r>
        <w:rPr>
          <w:rFonts w:hint="default" w:ascii="Times New Roman" w:hAnsi="Times New Roman" w:cs="Times New Roman"/>
          <w:b w:val="0"/>
          <w:sz w:val="24"/>
          <w:szCs w:val="24"/>
        </w:rPr>
        <w:t>3. 实验室开放基金项目形成的研究成果，如论文、专著、专利、软件、产品和技术的宣传推广，原则上必须将基金项目作为第一资助项目，若第一资助项目为国家级项目，则基金项目可作为第二资助项目。标注形式</w:t>
      </w:r>
      <w:r>
        <w:rPr>
          <w:rFonts w:hint="eastAsia" w:ascii="宋体" w:hAnsi="宋体" w:eastAsia="宋体" w:cs="宋体"/>
          <w:b w:val="0"/>
          <w:sz w:val="24"/>
          <w:szCs w:val="24"/>
        </w:rPr>
        <w:t>为“河北省地震动力学重点实验室开放基金资助（项目编号：</w:t>
      </w:r>
      <w:r>
        <w:rPr>
          <w:rFonts w:hint="default" w:ascii="Times New Roman" w:hAnsi="Times New Roman" w:eastAsia="宋体" w:cs="Times New Roman"/>
          <w:b w:val="0"/>
          <w:sz w:val="24"/>
          <w:szCs w:val="24"/>
        </w:rPr>
        <w:t>XXXX</w:t>
      </w:r>
      <w:r>
        <w:rPr>
          <w:rFonts w:hint="eastAsia" w:ascii="宋体" w:hAnsi="宋体" w:eastAsia="宋体" w:cs="宋体"/>
          <w:b w:val="0"/>
          <w:sz w:val="24"/>
          <w:szCs w:val="24"/>
        </w:rPr>
        <w:t>）”，</w:t>
      </w:r>
      <w:r>
        <w:rPr>
          <w:rFonts w:hint="default" w:ascii="Times New Roman" w:hAnsi="Times New Roman" w:cs="Times New Roman"/>
          <w:b w:val="0"/>
          <w:sz w:val="24"/>
          <w:szCs w:val="24"/>
        </w:rPr>
        <w:t>英文标注形式</w:t>
      </w:r>
      <w:r>
        <w:rPr>
          <w:rFonts w:hint="eastAsia" w:ascii="宋体" w:hAnsi="宋体" w:eastAsia="宋体" w:cs="宋体"/>
          <w:b w:val="0"/>
          <w:sz w:val="24"/>
          <w:szCs w:val="24"/>
        </w:rPr>
        <w:t>为“</w:t>
      </w:r>
      <w:r>
        <w:rPr>
          <w:rFonts w:hint="default" w:ascii="Times New Roman" w:hAnsi="Times New Roman" w:cs="Times New Roman"/>
          <w:b w:val="0"/>
          <w:sz w:val="24"/>
          <w:szCs w:val="24"/>
        </w:rPr>
        <w:t>Hebei Key Laboratory of Earthquake Dynamics（Grant No. XXXX）</w:t>
      </w:r>
      <w:r>
        <w:rPr>
          <w:rFonts w:hint="eastAsia" w:ascii="宋体" w:hAnsi="宋体" w:eastAsia="宋体" w:cs="宋体"/>
          <w:b w:val="0"/>
          <w:sz w:val="24"/>
          <w:szCs w:val="24"/>
        </w:rPr>
        <w:t>”，</w:t>
      </w:r>
      <w:r>
        <w:rPr>
          <w:rFonts w:hint="default" w:ascii="Times New Roman" w:hAnsi="Times New Roman" w:cs="Times New Roman"/>
          <w:b w:val="0"/>
          <w:sz w:val="24"/>
          <w:szCs w:val="24"/>
        </w:rPr>
        <w:t>未按上述要求标注的成果，评审或验收时不予认可。</w:t>
      </w:r>
    </w:p>
    <w:p>
      <w:pPr>
        <w:adjustRightInd w:val="0"/>
        <w:snapToGrid w:val="0"/>
        <w:spacing w:line="520" w:lineRule="exact"/>
        <w:ind w:firstLine="470" w:firstLineChars="196"/>
        <w:rPr>
          <w:rFonts w:hint="default" w:ascii="Times New Roman" w:hAnsi="Times New Roman" w:cs="Times New Roman"/>
          <w:kern w:val="0"/>
          <w:sz w:val="24"/>
        </w:rPr>
      </w:pPr>
      <w:r>
        <w:rPr>
          <w:rFonts w:hint="default" w:ascii="Times New Roman" w:hAnsi="Times New Roman" w:eastAsia="宋体" w:cs="Times New Roman"/>
          <w:sz w:val="24"/>
          <w:szCs w:val="24"/>
        </w:rPr>
        <w:t xml:space="preserve">4. </w:t>
      </w:r>
      <w:r>
        <w:rPr>
          <w:rFonts w:hint="default" w:ascii="Times New Roman" w:hAnsi="Times New Roman" w:cs="Times New Roman"/>
          <w:kern w:val="0"/>
          <w:sz w:val="24"/>
        </w:rPr>
        <w:t>本单位外</w:t>
      </w:r>
      <w:r>
        <w:rPr>
          <w:rFonts w:hint="default" w:ascii="Times New Roman" w:hAnsi="Times New Roman" w:cs="Times New Roman"/>
          <w:kern w:val="0"/>
          <w:sz w:val="24"/>
          <w:lang w:eastAsia="zh-CN"/>
        </w:rPr>
        <w:t>申请人</w:t>
      </w:r>
      <w:r>
        <w:rPr>
          <w:rFonts w:hint="default" w:ascii="Times New Roman" w:hAnsi="Times New Roman" w:cs="Times New Roman"/>
          <w:kern w:val="0"/>
          <w:sz w:val="24"/>
        </w:rPr>
        <w:t>发表论文的第二完成单位署名应为河北省地震动力学重点实验室，英文署名为：Hebei Key Laboratory of Earthquake Dynamics。</w:t>
      </w:r>
    </w:p>
    <w:p>
      <w:pPr>
        <w:adjustRightInd w:val="0"/>
        <w:snapToGrid w:val="0"/>
        <w:spacing w:line="520" w:lineRule="exact"/>
        <w:ind w:firstLine="411" w:firstLineChars="196"/>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标注范例：</w:t>
      </w:r>
    </w:p>
    <w:p>
      <w:pPr>
        <w:adjustRightInd w:val="0"/>
        <w:snapToGrid w:val="0"/>
        <w:jc w:val="center"/>
        <w:rPr>
          <w:rFonts w:hint="default" w:ascii="Times New Roman" w:hAnsi="Times New Roman" w:eastAsia="楷体" w:cs="Times New Roman"/>
          <w:szCs w:val="21"/>
        </w:rPr>
      </w:pPr>
      <w:r>
        <w:rPr>
          <w:rFonts w:hint="default" w:ascii="Times New Roman" w:hAnsi="Times New Roman" w:eastAsia="楷体" w:cs="Times New Roman"/>
          <w:szCs w:val="21"/>
        </w:rPr>
        <w:t>张三</w:t>
      </w:r>
      <w:r>
        <w:rPr>
          <w:rFonts w:hint="default" w:ascii="Times New Roman" w:hAnsi="Times New Roman" w:eastAsia="楷体" w:cs="Times New Roman"/>
          <w:szCs w:val="21"/>
          <w:vertAlign w:val="superscript"/>
        </w:rPr>
        <w:t>1,2</w:t>
      </w:r>
      <w:r>
        <w:rPr>
          <w:rFonts w:hint="default" w:ascii="Times New Roman" w:hAnsi="Times New Roman" w:eastAsia="楷体" w:cs="Times New Roman"/>
          <w:szCs w:val="21"/>
        </w:rPr>
        <w:t>，李四</w:t>
      </w:r>
      <w:r>
        <w:rPr>
          <w:rFonts w:hint="default" w:ascii="Times New Roman" w:hAnsi="Times New Roman" w:eastAsia="楷体" w:cs="Times New Roman"/>
          <w:szCs w:val="21"/>
          <w:vertAlign w:val="superscript"/>
        </w:rPr>
        <w:t>3</w:t>
      </w:r>
    </w:p>
    <w:p>
      <w:pPr>
        <w:adjustRightInd w:val="0"/>
        <w:snapToGrid w:val="0"/>
        <w:jc w:val="center"/>
        <w:rPr>
          <w:rFonts w:hint="default" w:ascii="Times New Roman" w:hAnsi="Times New Roman" w:eastAsia="楷体" w:cs="Times New Roman"/>
          <w:szCs w:val="21"/>
        </w:rPr>
      </w:pPr>
      <w:r>
        <w:rPr>
          <w:rFonts w:hint="default" w:ascii="Times New Roman" w:hAnsi="Times New Roman" w:eastAsia="楷体" w:cs="Times New Roman"/>
          <w:szCs w:val="21"/>
        </w:rPr>
        <w:t>（1.作者单位信息；2.河北省地震动力学重点实验室，河北三河 065201；3.其他单位信息）</w:t>
      </w:r>
    </w:p>
    <w:p>
      <w:pPr>
        <w:adjustRightInd w:val="0"/>
        <w:snapToGrid w:val="0"/>
        <w:jc w:val="center"/>
        <w:rPr>
          <w:rFonts w:hint="default" w:ascii="Times New Roman" w:hAnsi="Times New Roman" w:eastAsia="楷体" w:cs="Times New Roman"/>
          <w:szCs w:val="21"/>
        </w:rPr>
      </w:pPr>
      <w:r>
        <w:rPr>
          <w:rFonts w:hint="default" w:ascii="Times New Roman" w:hAnsi="Times New Roman" w:eastAsia="楷体" w:cs="Times New Roman"/>
          <w:szCs w:val="21"/>
        </w:rPr>
        <w:t>ZHANG San</w:t>
      </w:r>
      <w:r>
        <w:rPr>
          <w:rFonts w:hint="default" w:ascii="Times New Roman" w:hAnsi="Times New Roman" w:eastAsia="楷体" w:cs="Times New Roman"/>
          <w:szCs w:val="21"/>
          <w:vertAlign w:val="superscript"/>
        </w:rPr>
        <w:t>1,2</w:t>
      </w:r>
      <w:r>
        <w:rPr>
          <w:rFonts w:hint="default" w:ascii="Times New Roman" w:hAnsi="Times New Roman" w:eastAsia="楷体" w:cs="Times New Roman"/>
          <w:szCs w:val="21"/>
        </w:rPr>
        <w:t>, LI Si</w:t>
      </w:r>
      <w:r>
        <w:rPr>
          <w:rFonts w:hint="default" w:ascii="Times New Roman" w:hAnsi="Times New Roman" w:eastAsia="楷体" w:cs="Times New Roman"/>
          <w:szCs w:val="21"/>
          <w:vertAlign w:val="superscript"/>
        </w:rPr>
        <w:t>3</w:t>
      </w:r>
    </w:p>
    <w:p>
      <w:pPr>
        <w:rPr>
          <w:rFonts w:hint="default" w:ascii="Times New Roman" w:hAnsi="Times New Roman" w:eastAsia="楷体" w:cs="Times New Roman"/>
          <w:szCs w:val="21"/>
        </w:rPr>
      </w:pPr>
      <w:r>
        <w:rPr>
          <w:rFonts w:hint="default" w:ascii="Times New Roman" w:hAnsi="Times New Roman" w:eastAsia="楷体" w:cs="Times New Roman"/>
          <w:szCs w:val="21"/>
        </w:rPr>
        <w:t>（1.作者单位信息；2. Hebei Key Laboratory of Earthquake Dynamics, Sanhe 065201；3.其他单位信息）</w:t>
      </w:r>
    </w:p>
    <w:p>
      <w:pPr>
        <w:adjustRightInd w:val="0"/>
        <w:snapToGrid w:val="0"/>
        <w:spacing w:line="520" w:lineRule="exact"/>
        <w:ind w:firstLine="470" w:firstLineChars="196"/>
        <w:rPr>
          <w:rFonts w:hint="default" w:ascii="Times New Roman" w:hAnsi="Times New Roman" w:cs="Times New Roman"/>
          <w:kern w:val="0"/>
          <w:sz w:val="24"/>
          <w:szCs w:val="24"/>
        </w:rPr>
      </w:pPr>
      <w:r>
        <w:rPr>
          <w:rFonts w:hint="default" w:ascii="Times New Roman" w:hAnsi="Times New Roman" w:eastAsia="楷体" w:cs="Times New Roman"/>
          <w:sz w:val="24"/>
          <w:szCs w:val="24"/>
        </w:rPr>
        <w:t xml:space="preserve">5. </w:t>
      </w:r>
      <w:r>
        <w:rPr>
          <w:rFonts w:hint="default" w:ascii="Times New Roman" w:hAnsi="Times New Roman" w:cs="Times New Roman"/>
          <w:kern w:val="0"/>
          <w:sz w:val="24"/>
          <w:szCs w:val="24"/>
        </w:rPr>
        <w:t>本校</w:t>
      </w:r>
      <w:r>
        <w:rPr>
          <w:rFonts w:hint="default" w:ascii="Times New Roman" w:hAnsi="Times New Roman" w:cs="Times New Roman"/>
          <w:kern w:val="0"/>
          <w:sz w:val="24"/>
          <w:szCs w:val="24"/>
          <w:lang w:eastAsia="zh-CN"/>
        </w:rPr>
        <w:t>申请人</w:t>
      </w:r>
      <w:r>
        <w:rPr>
          <w:rFonts w:hint="default" w:ascii="Times New Roman" w:hAnsi="Times New Roman" w:cs="Times New Roman"/>
          <w:kern w:val="0"/>
          <w:sz w:val="24"/>
          <w:szCs w:val="24"/>
        </w:rPr>
        <w:t>发表论文的第一完成单位署名应为防灾科技学院，第二标注为河北省地震动力学重点实验室。</w:t>
      </w:r>
    </w:p>
    <w:p>
      <w:pPr>
        <w:adjustRightInd w:val="0"/>
        <w:snapToGrid w:val="0"/>
        <w:spacing w:line="520" w:lineRule="exact"/>
        <w:ind w:firstLine="411" w:firstLineChars="196"/>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标注范例：</w:t>
      </w:r>
    </w:p>
    <w:p>
      <w:pPr>
        <w:adjustRightInd w:val="0"/>
        <w:snapToGrid w:val="0"/>
        <w:ind w:firstLine="411" w:firstLineChars="196"/>
        <w:jc w:val="center"/>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张三</w:t>
      </w:r>
      <w:r>
        <w:rPr>
          <w:rFonts w:hint="default" w:ascii="Times New Roman" w:hAnsi="Times New Roman" w:eastAsia="楷体" w:cs="Times New Roman"/>
          <w:kern w:val="0"/>
          <w:szCs w:val="21"/>
          <w:vertAlign w:val="superscript"/>
        </w:rPr>
        <w:t>1,2</w:t>
      </w:r>
      <w:r>
        <w:rPr>
          <w:rFonts w:hint="default" w:ascii="Times New Roman" w:hAnsi="Times New Roman" w:eastAsia="楷体" w:cs="Times New Roman"/>
          <w:kern w:val="0"/>
          <w:szCs w:val="21"/>
        </w:rPr>
        <w:t>，李四</w:t>
      </w:r>
      <w:r>
        <w:rPr>
          <w:rFonts w:hint="default" w:ascii="Times New Roman" w:hAnsi="Times New Roman" w:eastAsia="楷体" w:cs="Times New Roman"/>
          <w:kern w:val="0"/>
          <w:szCs w:val="21"/>
          <w:vertAlign w:val="superscript"/>
        </w:rPr>
        <w:t>3</w:t>
      </w:r>
    </w:p>
    <w:p>
      <w:pPr>
        <w:adjustRightInd w:val="0"/>
        <w:snapToGrid w:val="0"/>
        <w:ind w:firstLine="411" w:firstLineChars="196"/>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（1.防灾科技学院，河北三河 065201；2.河北省地震动力学重点实验室，河北三河 065201；3.其他单位信息）</w:t>
      </w:r>
    </w:p>
    <w:p>
      <w:pPr>
        <w:adjustRightInd w:val="0"/>
        <w:snapToGrid w:val="0"/>
        <w:ind w:firstLine="411" w:firstLineChars="196"/>
        <w:jc w:val="center"/>
        <w:rPr>
          <w:rFonts w:hint="default" w:ascii="Times New Roman" w:hAnsi="Times New Roman" w:eastAsia="楷体" w:cs="Times New Roman"/>
          <w:kern w:val="0"/>
          <w:szCs w:val="21"/>
        </w:rPr>
      </w:pPr>
      <w:r>
        <w:rPr>
          <w:rFonts w:hint="default" w:ascii="Times New Roman" w:hAnsi="Times New Roman" w:eastAsia="楷体" w:cs="Times New Roman"/>
          <w:kern w:val="0"/>
          <w:szCs w:val="21"/>
        </w:rPr>
        <w:t>ZHANG San</w:t>
      </w:r>
      <w:r>
        <w:rPr>
          <w:rFonts w:hint="default" w:ascii="Times New Roman" w:hAnsi="Times New Roman" w:eastAsia="楷体" w:cs="Times New Roman"/>
          <w:kern w:val="0"/>
          <w:szCs w:val="21"/>
          <w:vertAlign w:val="superscript"/>
        </w:rPr>
        <w:t>1,2</w:t>
      </w:r>
      <w:r>
        <w:rPr>
          <w:rFonts w:hint="default" w:ascii="Times New Roman" w:hAnsi="Times New Roman" w:eastAsia="楷体" w:cs="Times New Roman"/>
          <w:kern w:val="0"/>
          <w:szCs w:val="21"/>
        </w:rPr>
        <w:t>, LI Si</w:t>
      </w:r>
      <w:r>
        <w:rPr>
          <w:rFonts w:hint="default" w:ascii="Times New Roman" w:hAnsi="Times New Roman" w:eastAsia="楷体" w:cs="Times New Roman"/>
          <w:kern w:val="0"/>
          <w:szCs w:val="21"/>
          <w:vertAlign w:val="superscript"/>
        </w:rPr>
        <w:t>3</w:t>
      </w:r>
    </w:p>
    <w:p>
      <w:pPr>
        <w:rPr>
          <w:rFonts w:hint="default" w:ascii="Times New Roman" w:hAnsi="Times New Roman" w:eastAsia="宋体" w:cs="Times New Roman"/>
          <w:sz w:val="24"/>
          <w:szCs w:val="24"/>
        </w:rPr>
      </w:pPr>
      <w:r>
        <w:rPr>
          <w:rFonts w:hint="default" w:ascii="Times New Roman" w:hAnsi="Times New Roman" w:eastAsia="楷体" w:cs="Times New Roman"/>
          <w:kern w:val="0"/>
          <w:szCs w:val="21"/>
        </w:rPr>
        <w:t>（1. China Institute of Disaster Prevention, Sanhe 065201；2. Hebei Key Laboratory of Earthquake Dynamics, Sanhe 065201；3.其他单位信息</w:t>
      </w:r>
    </w:p>
    <w:p>
      <w:pPr>
        <w:pStyle w:val="13"/>
        <w:keepNext w:val="0"/>
        <w:keepLines w:val="0"/>
        <w:widowControl/>
        <w:spacing w:line="600" w:lineRule="exact"/>
        <w:ind w:firstLine="480" w:firstLineChars="200"/>
        <w:jc w:val="both"/>
        <w:rPr>
          <w:rFonts w:hint="default" w:ascii="Times New Roman" w:hAnsi="Times New Roman" w:cs="Times New Roman"/>
          <w:b w:val="0"/>
          <w:sz w:val="24"/>
          <w:szCs w:val="28"/>
          <w:lang w:val="en-US" w:eastAsia="zh-CN"/>
        </w:rPr>
      </w:pPr>
      <w:r>
        <w:rPr>
          <w:rFonts w:hint="default" w:ascii="Times New Roman" w:hAnsi="Times New Roman" w:cs="Times New Roman"/>
          <w:b w:val="0"/>
          <w:sz w:val="24"/>
          <w:szCs w:val="28"/>
          <w:lang w:val="en-US" w:eastAsia="zh-CN"/>
        </w:rPr>
        <w:t>6. 校外申请人拟发表论文的第一完成单位为河北省地震动力学重点实验室</w:t>
      </w:r>
      <w:r>
        <w:rPr>
          <w:rFonts w:hint="eastAsia" w:ascii="Times New Roman" w:hAnsi="Times New Roman" w:cs="Times New Roman"/>
          <w:b w:val="0"/>
          <w:sz w:val="24"/>
          <w:szCs w:val="28"/>
          <w:lang w:val="en-US" w:eastAsia="zh-CN"/>
        </w:rPr>
        <w:t>和防灾科技学院</w:t>
      </w:r>
      <w:r>
        <w:rPr>
          <w:rFonts w:hint="default" w:ascii="Times New Roman" w:hAnsi="Times New Roman" w:cs="Times New Roman"/>
          <w:b w:val="0"/>
          <w:sz w:val="24"/>
          <w:szCs w:val="28"/>
          <w:lang w:val="en-US" w:eastAsia="zh-CN"/>
        </w:rPr>
        <w:t>，可申请2.5万元资助经费。若发表论文成果标注与本要求不一致，须返还资助经费1.0万元。</w:t>
      </w:r>
    </w:p>
    <w:p>
      <w:pPr>
        <w:pStyle w:val="13"/>
        <w:keepNext w:val="0"/>
        <w:keepLines w:val="0"/>
        <w:widowControl/>
        <w:spacing w:line="600" w:lineRule="exact"/>
        <w:ind w:firstLine="480" w:firstLineChars="200"/>
        <w:jc w:val="both"/>
        <w:rPr>
          <w:rFonts w:hint="default" w:ascii="Times New Roman" w:hAnsi="Times New Roman" w:cs="Times New Roman"/>
          <w:b w:val="0"/>
          <w:sz w:val="24"/>
          <w:szCs w:val="28"/>
        </w:rPr>
      </w:pPr>
      <w:r>
        <w:rPr>
          <w:rFonts w:hint="default" w:ascii="Times New Roman" w:hAnsi="Times New Roman" w:cs="Times New Roman"/>
          <w:b w:val="0"/>
          <w:sz w:val="24"/>
          <w:szCs w:val="28"/>
        </w:rPr>
        <w:t xml:space="preserve">7. </w:t>
      </w:r>
      <w:r>
        <w:rPr>
          <w:rFonts w:hint="default" w:ascii="Times New Roman" w:hAnsi="Times New Roman" w:cs="Times New Roman"/>
          <w:b w:val="0"/>
          <w:sz w:val="24"/>
          <w:szCs w:val="28"/>
          <w:lang w:val="en-US" w:eastAsia="zh-CN"/>
        </w:rPr>
        <w:t>实验室每年将举办学术活动，原则上应至少参加并做一次学术报告交流</w:t>
      </w:r>
      <w:r>
        <w:rPr>
          <w:rFonts w:hint="default" w:ascii="Times New Roman" w:hAnsi="Times New Roman" w:cs="Times New Roman"/>
          <w:b w:val="0"/>
          <w:sz w:val="24"/>
          <w:szCs w:val="28"/>
        </w:rPr>
        <w:t>。</w:t>
      </w:r>
    </w:p>
    <w:p>
      <w:pPr>
        <w:pStyle w:val="13"/>
        <w:keepNext w:val="0"/>
        <w:keepLines w:val="0"/>
        <w:widowControl/>
        <w:spacing w:line="600" w:lineRule="exact"/>
        <w:ind w:firstLine="480" w:firstLineChars="200"/>
        <w:jc w:val="both"/>
        <w:rPr>
          <w:rFonts w:hint="default" w:ascii="Times New Roman" w:hAnsi="Times New Roman" w:eastAsia="宋体" w:cs="Times New Roman"/>
          <w:b w:val="0"/>
          <w:sz w:val="24"/>
          <w:szCs w:val="28"/>
          <w:lang w:val="en-US" w:eastAsia="zh-CN"/>
        </w:rPr>
      </w:pPr>
      <w:r>
        <w:rPr>
          <w:rFonts w:hint="default" w:ascii="Times New Roman" w:hAnsi="Times New Roman" w:cs="Times New Roman"/>
          <w:b w:val="0"/>
          <w:sz w:val="24"/>
          <w:szCs w:val="28"/>
          <w:lang w:val="en-US" w:eastAsia="zh-CN"/>
        </w:rPr>
        <w:t>8. 重点实验室定期检查</w:t>
      </w:r>
      <w:r>
        <w:rPr>
          <w:rFonts w:hint="eastAsia" w:ascii="Times New Roman" w:hAnsi="Times New Roman" w:cs="Times New Roman"/>
          <w:b w:val="0"/>
          <w:sz w:val="24"/>
          <w:szCs w:val="28"/>
          <w:lang w:val="en-US" w:eastAsia="zh-CN"/>
        </w:rPr>
        <w:t>基金项目</w:t>
      </w:r>
      <w:r>
        <w:rPr>
          <w:rFonts w:hint="default" w:ascii="Times New Roman" w:hAnsi="Times New Roman" w:cs="Times New Roman"/>
          <w:b w:val="0"/>
          <w:sz w:val="24"/>
          <w:szCs w:val="28"/>
          <w:lang w:val="en-US" w:eastAsia="zh-CN"/>
        </w:rPr>
        <w:t>进展及执行情况，发现无法完成计划或实验方案有问题时，可根据情况暂时中止、调整或取消基金资助。</w:t>
      </w:r>
    </w:p>
    <w:p>
      <w:pPr>
        <w:pStyle w:val="13"/>
        <w:keepNext w:val="0"/>
        <w:keepLines w:val="0"/>
        <w:widowControl/>
        <w:spacing w:line="600" w:lineRule="exact"/>
        <w:ind w:firstLine="480" w:firstLineChars="200"/>
        <w:jc w:val="both"/>
        <w:rPr>
          <w:rFonts w:hint="default" w:ascii="Times New Roman" w:hAnsi="Times New Roman" w:cs="Times New Roman"/>
          <w:b w:val="0"/>
          <w:sz w:val="24"/>
          <w:szCs w:val="28"/>
        </w:rPr>
      </w:pPr>
    </w:p>
    <w:p>
      <w:pPr>
        <w:spacing w:line="360" w:lineRule="auto"/>
        <w:ind w:firstLine="640" w:firstLineChars="200"/>
        <w:jc w:val="left"/>
        <w:rPr>
          <w:rFonts w:hint="default" w:ascii="Times New Roman" w:hAnsi="Times New Roman" w:eastAsia="宋体" w:cs="Times New Roman"/>
          <w:b w:val="0"/>
          <w:bCs/>
          <w:kern w:val="0"/>
          <w:sz w:val="24"/>
          <w:szCs w:val="28"/>
          <w:lang w:val="en-US" w:eastAsia="zh-CN" w:bidi="ar-SA"/>
        </w:rPr>
      </w:pPr>
      <w:r>
        <w:rPr>
          <w:rFonts w:hint="default" w:ascii="Times New Roman" w:hAnsi="Times New Roman" w:eastAsia="仿宋" w:cs="Times New Roman"/>
          <w:sz w:val="32"/>
        </w:rPr>
        <w:t xml:space="preserve">              </w:t>
      </w:r>
      <w:r>
        <w:rPr>
          <w:rFonts w:hint="default" w:ascii="Times New Roman" w:hAnsi="Times New Roman" w:eastAsia="宋体" w:cs="Times New Roman"/>
          <w:b w:val="0"/>
          <w:bCs/>
          <w:kern w:val="0"/>
          <w:sz w:val="24"/>
          <w:szCs w:val="28"/>
          <w:lang w:val="en-US" w:eastAsia="zh-CN" w:bidi="ar-SA"/>
        </w:rPr>
        <w:t xml:space="preserve">               河北省地震动力学重点实验室</w:t>
      </w:r>
    </w:p>
    <w:p>
      <w:pPr>
        <w:spacing w:line="360" w:lineRule="auto"/>
        <w:ind w:left="5750" w:leftChars="1938" w:hanging="1680" w:hangingChars="700"/>
        <w:jc w:val="left"/>
        <w:rPr>
          <w:rFonts w:hint="default" w:ascii="Times New Roman" w:hAnsi="Times New Roman" w:eastAsia="宋体" w:cs="Times New Roman"/>
          <w:b w:val="0"/>
          <w:bCs/>
          <w:kern w:val="0"/>
          <w:sz w:val="24"/>
          <w:szCs w:val="28"/>
          <w:lang w:val="en-US" w:eastAsia="zh-CN" w:bidi="ar-SA"/>
        </w:rPr>
      </w:pPr>
      <w:r>
        <w:rPr>
          <w:rFonts w:hint="default" w:ascii="Times New Roman" w:hAnsi="Times New Roman" w:eastAsia="宋体" w:cs="Times New Roman"/>
          <w:sz w:val="24"/>
          <w:szCs w:val="24"/>
          <w:lang w:val="en-US" w:eastAsia="zh-CN"/>
        </w:rPr>
        <w:t>廊坊市</w:t>
      </w:r>
      <w:r>
        <w:rPr>
          <w:rFonts w:hint="eastAsia" w:ascii="Times New Roman" w:hAnsi="Times New Roman" w:eastAsia="宋体" w:cs="Times New Roman"/>
          <w:sz w:val="24"/>
          <w:szCs w:val="24"/>
          <w:lang w:val="en-US" w:eastAsia="zh-CN"/>
        </w:rPr>
        <w:t>地球探测与信息技术</w:t>
      </w:r>
      <w:r>
        <w:rPr>
          <w:rFonts w:hint="default" w:ascii="Times New Roman" w:hAnsi="Times New Roman" w:eastAsia="宋体" w:cs="Times New Roman"/>
          <w:sz w:val="24"/>
          <w:szCs w:val="24"/>
          <w:lang w:val="en-US" w:eastAsia="zh-CN"/>
        </w:rPr>
        <w:t>重点实验室</w:t>
      </w:r>
      <w:r>
        <w:rPr>
          <w:rFonts w:hint="default" w:ascii="Times New Roman" w:hAnsi="Times New Roman" w:eastAsia="宋体" w:cs="Times New Roman"/>
          <w:b w:val="0"/>
          <w:bCs/>
          <w:kern w:val="0"/>
          <w:sz w:val="24"/>
          <w:szCs w:val="28"/>
          <w:lang w:val="en-US" w:eastAsia="zh-CN" w:bidi="ar-SA"/>
        </w:rPr>
        <w:t xml:space="preserve">                      </w:t>
      </w:r>
      <w:bookmarkStart w:id="0" w:name="_GoBack"/>
      <w:bookmarkEnd w:id="0"/>
      <w:r>
        <w:rPr>
          <w:rFonts w:hint="default" w:ascii="Times New Roman" w:hAnsi="Times New Roman" w:eastAsia="宋体" w:cs="Times New Roman"/>
          <w:b w:val="0"/>
          <w:bCs/>
          <w:kern w:val="0"/>
          <w:sz w:val="24"/>
          <w:szCs w:val="28"/>
          <w:lang w:val="en-US" w:eastAsia="zh-CN" w:bidi="ar-SA"/>
        </w:rPr>
        <w:t>2024年4月30日</w:t>
      </w:r>
    </w:p>
    <w:sectPr>
      <w:pgSz w:w="11906" w:h="16838"/>
      <w:pgMar w:top="1984"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A27513"/>
    <w:multiLevelType w:val="singleLevel"/>
    <w:tmpl w:val="78A2751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MjVlYjJlMzUyYmUxNjhlMTUxZjdlNWJkMDhlMjMifQ=="/>
    <w:docVar w:name="KSO_WPS_MARK_KEY" w:val="837e474f-d24e-4071-9d0c-377fccfc7482"/>
  </w:docVars>
  <w:rsids>
    <w:rsidRoot w:val="0056739E"/>
    <w:rsid w:val="00012DDA"/>
    <w:rsid w:val="00015682"/>
    <w:rsid w:val="0002370D"/>
    <w:rsid w:val="00024265"/>
    <w:rsid w:val="00027E2C"/>
    <w:rsid w:val="00053038"/>
    <w:rsid w:val="00054679"/>
    <w:rsid w:val="000550B0"/>
    <w:rsid w:val="00070F14"/>
    <w:rsid w:val="00071EAE"/>
    <w:rsid w:val="000773CF"/>
    <w:rsid w:val="000821CE"/>
    <w:rsid w:val="000844D6"/>
    <w:rsid w:val="000A7972"/>
    <w:rsid w:val="000B2C0F"/>
    <w:rsid w:val="000B3627"/>
    <w:rsid w:val="000B4C43"/>
    <w:rsid w:val="000C2246"/>
    <w:rsid w:val="000C35E5"/>
    <w:rsid w:val="000C429A"/>
    <w:rsid w:val="000C5842"/>
    <w:rsid w:val="000D16E1"/>
    <w:rsid w:val="000D5670"/>
    <w:rsid w:val="000E0984"/>
    <w:rsid w:val="00105EFC"/>
    <w:rsid w:val="00115A16"/>
    <w:rsid w:val="00116176"/>
    <w:rsid w:val="00140580"/>
    <w:rsid w:val="00140F09"/>
    <w:rsid w:val="0014733C"/>
    <w:rsid w:val="00170B3E"/>
    <w:rsid w:val="001869BE"/>
    <w:rsid w:val="001919F8"/>
    <w:rsid w:val="0019525A"/>
    <w:rsid w:val="001A286B"/>
    <w:rsid w:val="001A4C6F"/>
    <w:rsid w:val="001A647A"/>
    <w:rsid w:val="001B7A97"/>
    <w:rsid w:val="001C5B97"/>
    <w:rsid w:val="001C7FCC"/>
    <w:rsid w:val="001D2223"/>
    <w:rsid w:val="001E4D89"/>
    <w:rsid w:val="001E6AF6"/>
    <w:rsid w:val="001F598F"/>
    <w:rsid w:val="0020309D"/>
    <w:rsid w:val="0021241C"/>
    <w:rsid w:val="00223D40"/>
    <w:rsid w:val="002349F3"/>
    <w:rsid w:val="00237283"/>
    <w:rsid w:val="00240E15"/>
    <w:rsid w:val="00244AEC"/>
    <w:rsid w:val="00255180"/>
    <w:rsid w:val="0026261C"/>
    <w:rsid w:val="0027542B"/>
    <w:rsid w:val="00281649"/>
    <w:rsid w:val="00294E65"/>
    <w:rsid w:val="00296BAB"/>
    <w:rsid w:val="002A098D"/>
    <w:rsid w:val="002B3117"/>
    <w:rsid w:val="002B4FC4"/>
    <w:rsid w:val="002C2D1F"/>
    <w:rsid w:val="002D1C76"/>
    <w:rsid w:val="002E524A"/>
    <w:rsid w:val="002E6924"/>
    <w:rsid w:val="002E7095"/>
    <w:rsid w:val="002F2000"/>
    <w:rsid w:val="002F2D59"/>
    <w:rsid w:val="002F5948"/>
    <w:rsid w:val="003008C1"/>
    <w:rsid w:val="003018A7"/>
    <w:rsid w:val="00302AF8"/>
    <w:rsid w:val="00307F09"/>
    <w:rsid w:val="00317FF0"/>
    <w:rsid w:val="00343319"/>
    <w:rsid w:val="0034492E"/>
    <w:rsid w:val="0035117E"/>
    <w:rsid w:val="00365B0A"/>
    <w:rsid w:val="003677D0"/>
    <w:rsid w:val="00387E26"/>
    <w:rsid w:val="00390C73"/>
    <w:rsid w:val="003C4B80"/>
    <w:rsid w:val="003C5437"/>
    <w:rsid w:val="003C61D2"/>
    <w:rsid w:val="0040445E"/>
    <w:rsid w:val="00413C00"/>
    <w:rsid w:val="0042333B"/>
    <w:rsid w:val="00445C25"/>
    <w:rsid w:val="00455428"/>
    <w:rsid w:val="00471395"/>
    <w:rsid w:val="00471CF6"/>
    <w:rsid w:val="004724C2"/>
    <w:rsid w:val="00477227"/>
    <w:rsid w:val="004843F6"/>
    <w:rsid w:val="004875FC"/>
    <w:rsid w:val="00493E8C"/>
    <w:rsid w:val="004A5600"/>
    <w:rsid w:val="004E08B8"/>
    <w:rsid w:val="004F6AD7"/>
    <w:rsid w:val="005026C9"/>
    <w:rsid w:val="00520475"/>
    <w:rsid w:val="00530F1A"/>
    <w:rsid w:val="00564AFD"/>
    <w:rsid w:val="00566B69"/>
    <w:rsid w:val="00566EA1"/>
    <w:rsid w:val="0056739E"/>
    <w:rsid w:val="00584AE6"/>
    <w:rsid w:val="005863B4"/>
    <w:rsid w:val="005A5F78"/>
    <w:rsid w:val="005B2359"/>
    <w:rsid w:val="005D1C4A"/>
    <w:rsid w:val="005E4898"/>
    <w:rsid w:val="00600EE9"/>
    <w:rsid w:val="0061703F"/>
    <w:rsid w:val="0066001B"/>
    <w:rsid w:val="00673C1D"/>
    <w:rsid w:val="006872D2"/>
    <w:rsid w:val="00691A1A"/>
    <w:rsid w:val="006941BC"/>
    <w:rsid w:val="006967B1"/>
    <w:rsid w:val="006B2184"/>
    <w:rsid w:val="006D187C"/>
    <w:rsid w:val="00707511"/>
    <w:rsid w:val="007165CF"/>
    <w:rsid w:val="00721687"/>
    <w:rsid w:val="00735435"/>
    <w:rsid w:val="007437AE"/>
    <w:rsid w:val="00750B49"/>
    <w:rsid w:val="00767E9F"/>
    <w:rsid w:val="007867AB"/>
    <w:rsid w:val="00797607"/>
    <w:rsid w:val="007A455E"/>
    <w:rsid w:val="007B5820"/>
    <w:rsid w:val="007C45D6"/>
    <w:rsid w:val="007C5390"/>
    <w:rsid w:val="007E2CD4"/>
    <w:rsid w:val="007E4522"/>
    <w:rsid w:val="007F7587"/>
    <w:rsid w:val="00816A6A"/>
    <w:rsid w:val="00831ED0"/>
    <w:rsid w:val="00836553"/>
    <w:rsid w:val="00860B5F"/>
    <w:rsid w:val="00877FD3"/>
    <w:rsid w:val="00882C15"/>
    <w:rsid w:val="00887583"/>
    <w:rsid w:val="00892F85"/>
    <w:rsid w:val="00894FC0"/>
    <w:rsid w:val="008A7DB2"/>
    <w:rsid w:val="008B449B"/>
    <w:rsid w:val="008B487F"/>
    <w:rsid w:val="008B7760"/>
    <w:rsid w:val="008C2928"/>
    <w:rsid w:val="008C66D3"/>
    <w:rsid w:val="008D2B1F"/>
    <w:rsid w:val="008D3E95"/>
    <w:rsid w:val="008D7541"/>
    <w:rsid w:val="008D78E6"/>
    <w:rsid w:val="008E70DC"/>
    <w:rsid w:val="00915473"/>
    <w:rsid w:val="00915E91"/>
    <w:rsid w:val="00923876"/>
    <w:rsid w:val="00937C30"/>
    <w:rsid w:val="00952D7B"/>
    <w:rsid w:val="00957F31"/>
    <w:rsid w:val="00987EE3"/>
    <w:rsid w:val="00996A00"/>
    <w:rsid w:val="00997461"/>
    <w:rsid w:val="009A336C"/>
    <w:rsid w:val="009B0E06"/>
    <w:rsid w:val="009B1544"/>
    <w:rsid w:val="009C1DAB"/>
    <w:rsid w:val="009C28EA"/>
    <w:rsid w:val="009C2E0E"/>
    <w:rsid w:val="009E5498"/>
    <w:rsid w:val="009E584E"/>
    <w:rsid w:val="009F07C4"/>
    <w:rsid w:val="00A04B8D"/>
    <w:rsid w:val="00A11F67"/>
    <w:rsid w:val="00A13621"/>
    <w:rsid w:val="00A13A45"/>
    <w:rsid w:val="00A143EA"/>
    <w:rsid w:val="00A67863"/>
    <w:rsid w:val="00A74423"/>
    <w:rsid w:val="00A8323D"/>
    <w:rsid w:val="00AA28C1"/>
    <w:rsid w:val="00AA4D6E"/>
    <w:rsid w:val="00AA5470"/>
    <w:rsid w:val="00AB164A"/>
    <w:rsid w:val="00AB34D2"/>
    <w:rsid w:val="00AB7017"/>
    <w:rsid w:val="00AD2018"/>
    <w:rsid w:val="00AD62A8"/>
    <w:rsid w:val="00AE4982"/>
    <w:rsid w:val="00B01E3A"/>
    <w:rsid w:val="00B23412"/>
    <w:rsid w:val="00B276E1"/>
    <w:rsid w:val="00B327D3"/>
    <w:rsid w:val="00B333C8"/>
    <w:rsid w:val="00B4391E"/>
    <w:rsid w:val="00B46F88"/>
    <w:rsid w:val="00B534BA"/>
    <w:rsid w:val="00B55EA0"/>
    <w:rsid w:val="00B75687"/>
    <w:rsid w:val="00B85CD6"/>
    <w:rsid w:val="00BB06B3"/>
    <w:rsid w:val="00BC043B"/>
    <w:rsid w:val="00BC0E30"/>
    <w:rsid w:val="00BC5EE3"/>
    <w:rsid w:val="00BD524A"/>
    <w:rsid w:val="00BE7D8E"/>
    <w:rsid w:val="00BF1774"/>
    <w:rsid w:val="00C146E3"/>
    <w:rsid w:val="00C20F54"/>
    <w:rsid w:val="00C211C2"/>
    <w:rsid w:val="00C2389E"/>
    <w:rsid w:val="00C24EAA"/>
    <w:rsid w:val="00C25805"/>
    <w:rsid w:val="00C25CB9"/>
    <w:rsid w:val="00C56EF5"/>
    <w:rsid w:val="00C85F24"/>
    <w:rsid w:val="00CA0079"/>
    <w:rsid w:val="00CA0B0B"/>
    <w:rsid w:val="00CF5CED"/>
    <w:rsid w:val="00D00B03"/>
    <w:rsid w:val="00D13903"/>
    <w:rsid w:val="00D24B84"/>
    <w:rsid w:val="00D25A05"/>
    <w:rsid w:val="00D27FF5"/>
    <w:rsid w:val="00D33142"/>
    <w:rsid w:val="00D4784F"/>
    <w:rsid w:val="00D57757"/>
    <w:rsid w:val="00D75CE1"/>
    <w:rsid w:val="00D82E67"/>
    <w:rsid w:val="00D8733B"/>
    <w:rsid w:val="00D909FF"/>
    <w:rsid w:val="00DA5117"/>
    <w:rsid w:val="00DD2296"/>
    <w:rsid w:val="00DD2736"/>
    <w:rsid w:val="00DF267B"/>
    <w:rsid w:val="00E46D28"/>
    <w:rsid w:val="00E543F7"/>
    <w:rsid w:val="00E960AB"/>
    <w:rsid w:val="00EA7166"/>
    <w:rsid w:val="00EB1E5B"/>
    <w:rsid w:val="00EB350A"/>
    <w:rsid w:val="00ED0AB8"/>
    <w:rsid w:val="00ED36A7"/>
    <w:rsid w:val="00F04D10"/>
    <w:rsid w:val="00F151D3"/>
    <w:rsid w:val="00F3007E"/>
    <w:rsid w:val="00F431F6"/>
    <w:rsid w:val="00F522C7"/>
    <w:rsid w:val="00F70C6C"/>
    <w:rsid w:val="00F836A4"/>
    <w:rsid w:val="00F83FB3"/>
    <w:rsid w:val="00FA12C1"/>
    <w:rsid w:val="00FA7818"/>
    <w:rsid w:val="00FB0304"/>
    <w:rsid w:val="00FB262A"/>
    <w:rsid w:val="00FC361F"/>
    <w:rsid w:val="00FD0358"/>
    <w:rsid w:val="00FD4EB6"/>
    <w:rsid w:val="00FD67FB"/>
    <w:rsid w:val="00FE1782"/>
    <w:rsid w:val="00FE4895"/>
    <w:rsid w:val="00FE588D"/>
    <w:rsid w:val="00FF69EF"/>
    <w:rsid w:val="00FF7623"/>
    <w:rsid w:val="01890C4C"/>
    <w:rsid w:val="01DC2B52"/>
    <w:rsid w:val="030D709C"/>
    <w:rsid w:val="03362A58"/>
    <w:rsid w:val="05137986"/>
    <w:rsid w:val="05AC0008"/>
    <w:rsid w:val="06C04CBF"/>
    <w:rsid w:val="0ABC7E77"/>
    <w:rsid w:val="0F2C6A01"/>
    <w:rsid w:val="103717E2"/>
    <w:rsid w:val="149B5D46"/>
    <w:rsid w:val="167745A5"/>
    <w:rsid w:val="1906314C"/>
    <w:rsid w:val="1A1D73AE"/>
    <w:rsid w:val="259C1BD6"/>
    <w:rsid w:val="2E0738A3"/>
    <w:rsid w:val="2FA755C2"/>
    <w:rsid w:val="34D35326"/>
    <w:rsid w:val="36BD600F"/>
    <w:rsid w:val="3AC3331A"/>
    <w:rsid w:val="41DF74A5"/>
    <w:rsid w:val="422C12BC"/>
    <w:rsid w:val="483A6D97"/>
    <w:rsid w:val="48874B65"/>
    <w:rsid w:val="4C3347A3"/>
    <w:rsid w:val="4DA95E0F"/>
    <w:rsid w:val="4DF766A1"/>
    <w:rsid w:val="503E30D6"/>
    <w:rsid w:val="51BE0A89"/>
    <w:rsid w:val="574D6F08"/>
    <w:rsid w:val="58361E12"/>
    <w:rsid w:val="59E95A0B"/>
    <w:rsid w:val="5B6A7199"/>
    <w:rsid w:val="5E8A2006"/>
    <w:rsid w:val="62C21944"/>
    <w:rsid w:val="63C94075"/>
    <w:rsid w:val="6411608F"/>
    <w:rsid w:val="652516A1"/>
    <w:rsid w:val="66881AED"/>
    <w:rsid w:val="698602F2"/>
    <w:rsid w:val="6A066676"/>
    <w:rsid w:val="6F3D7D18"/>
    <w:rsid w:val="6F802721"/>
    <w:rsid w:val="76E81FA3"/>
    <w:rsid w:val="77525D40"/>
    <w:rsid w:val="78FC3EE0"/>
    <w:rsid w:val="7DBA1C48"/>
    <w:rsid w:val="7EA364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仿宋_GB2312" w:eastAsia="仿宋_GB2312" w:cs="仿宋_GB2312"/>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character" w:customStyle="1" w:styleId="9">
    <w:name w:val="Header Char"/>
    <w:basedOn w:val="7"/>
    <w:link w:val="5"/>
    <w:qFormat/>
    <w:uiPriority w:val="99"/>
    <w:rPr>
      <w:rFonts w:asciiTheme="minorHAnsi" w:hAnsiTheme="minorHAnsi" w:eastAsiaTheme="minorEastAsia" w:cstheme="minorBidi"/>
      <w:kern w:val="2"/>
      <w:sz w:val="18"/>
      <w:szCs w:val="18"/>
    </w:rPr>
  </w:style>
  <w:style w:type="character" w:customStyle="1" w:styleId="10">
    <w:name w:val="Footer Char"/>
    <w:basedOn w:val="7"/>
    <w:link w:val="4"/>
    <w:uiPriority w:val="99"/>
    <w:rPr>
      <w:rFonts w:asciiTheme="minorHAnsi" w:hAnsiTheme="minorHAnsi" w:eastAsiaTheme="minorEastAsia" w:cstheme="minorBidi"/>
      <w:kern w:val="2"/>
      <w:sz w:val="18"/>
      <w:szCs w:val="18"/>
    </w:rPr>
  </w:style>
  <w:style w:type="character" w:customStyle="1" w:styleId="11">
    <w:name w:val="Balloon Text Char"/>
    <w:basedOn w:val="7"/>
    <w:link w:val="3"/>
    <w:semiHidden/>
    <w:uiPriority w:val="99"/>
    <w:rPr>
      <w:rFonts w:asciiTheme="minorHAnsi" w:hAnsiTheme="minorHAnsi" w:eastAsiaTheme="minorEastAsia" w:cstheme="minorBidi"/>
      <w:kern w:val="2"/>
      <w:sz w:val="18"/>
      <w:szCs w:val="18"/>
    </w:rPr>
  </w:style>
  <w:style w:type="paragraph" w:styleId="12">
    <w:name w:val="List Paragraph"/>
    <w:basedOn w:val="1"/>
    <w:qFormat/>
    <w:uiPriority w:val="34"/>
    <w:pPr>
      <w:ind w:firstLine="420" w:firstLineChars="200"/>
    </w:pPr>
    <w:rPr>
      <w:rFonts w:ascii="Times New Roman" w:hAnsi="Times New Roman" w:eastAsia="宋体" w:cs="Times New Roman"/>
      <w:szCs w:val="20"/>
    </w:rPr>
  </w:style>
  <w:style w:type="paragraph" w:customStyle="1" w:styleId="13">
    <w:name w:val="@标题2"/>
    <w:basedOn w:val="2"/>
    <w:autoRedefine/>
    <w:qFormat/>
    <w:uiPriority w:val="0"/>
    <w:pPr>
      <w:autoSpaceDE w:val="0"/>
      <w:autoSpaceDN w:val="0"/>
      <w:adjustRightInd w:val="0"/>
      <w:spacing w:before="0" w:after="0" w:line="360" w:lineRule="auto"/>
      <w:jc w:val="center"/>
    </w:pPr>
    <w:rPr>
      <w:rFonts w:ascii="宋体" w:hAnsi="宋体" w:eastAsia="宋体" w:cs="宋体"/>
      <w:kern w:val="0"/>
      <w:sz w:val="30"/>
      <w:szCs w:val="30"/>
    </w:rPr>
  </w:style>
  <w:style w:type="character" w:customStyle="1" w:styleId="14">
    <w:name w:val="Heading 3 Char"/>
    <w:basedOn w:val="7"/>
    <w:link w:val="2"/>
    <w:semiHidden/>
    <w:qFormat/>
    <w:uiPriority w:val="9"/>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4</Pages>
  <Words>1988</Words>
  <Characters>2321</Characters>
  <Lines>17</Lines>
  <Paragraphs>4</Paragraphs>
  <TotalTime>17</TotalTime>
  <ScaleCrop>false</ScaleCrop>
  <LinksUpToDate>false</LinksUpToDate>
  <CharactersWithSpaces>2503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2021-01-24T08:58:00Z</dcterms:created>
  <dc:creator>master</dc:creator>
  <cp:lastModifiedBy>孙珍军</cp:lastModifiedBy>
  <cp:lastPrinted>2019-12-04T01:09:00Z</cp:lastPrinted>
  <dcterms:modified xsi:type="dcterms:W3CDTF">2024-04-29T05:54:12Z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3BA859A5068848F680347AD8A4770F47</vt:lpwstr>
  </property>
</Properties>
</file>